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8A" w:rsidRDefault="00BD3E2D">
      <w:pPr>
        <w:spacing w:after="150"/>
      </w:pPr>
      <w:bookmarkStart w:id="0" w:name="_GoBack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r w:rsidR="00452BAC">
        <w:rPr>
          <w:color w:val="000000"/>
        </w:rPr>
        <w:t>Preuzeto</w:t>
      </w:r>
      <w:r>
        <w:rPr>
          <w:color w:val="000000"/>
        </w:rPr>
        <w:t xml:space="preserve"> </w:t>
      </w:r>
      <w:r w:rsidR="00452BAC">
        <w:rPr>
          <w:color w:val="000000"/>
        </w:rPr>
        <w:t>sa</w:t>
      </w:r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</w:t>
        </w:r>
        <w:r w:rsidR="00452BAC">
          <w:rPr>
            <w:rStyle w:val="Hyperlink"/>
            <w:color w:val="337AB7"/>
          </w:rPr>
          <w:t>pravno</w:t>
        </w:r>
        <w:r>
          <w:rPr>
            <w:rStyle w:val="Hyperlink"/>
            <w:color w:val="337AB7"/>
          </w:rPr>
          <w:t>-</w:t>
        </w:r>
        <w:r w:rsidR="00452BAC">
          <w:rPr>
            <w:rStyle w:val="Hyperlink"/>
            <w:color w:val="337AB7"/>
          </w:rPr>
          <w:t>informacioni</w:t>
        </w:r>
        <w:r>
          <w:rPr>
            <w:rStyle w:val="Hyperlink"/>
            <w:color w:val="337AB7"/>
          </w:rPr>
          <w:t>-</w:t>
        </w:r>
        <w:r w:rsidR="00452BAC">
          <w:rPr>
            <w:rStyle w:val="Hyperlink"/>
            <w:color w:val="337AB7"/>
          </w:rPr>
          <w:t>sistem</w:t>
        </w:r>
        <w:r>
          <w:rPr>
            <w:rStyle w:val="Hyperlink"/>
            <w:color w:val="337AB7"/>
          </w:rPr>
          <w:t>.</w:t>
        </w:r>
        <w:r w:rsidR="00452BAC">
          <w:rPr>
            <w:rStyle w:val="Hyperlink"/>
            <w:color w:val="337AB7"/>
          </w:rPr>
          <w:t>rs</w:t>
        </w:r>
      </w:hyperlink>
    </w:p>
    <w:p w:rsidR="00F24C8A" w:rsidRDefault="00452BAC">
      <w:pPr>
        <w:spacing w:after="150"/>
      </w:pPr>
      <w:r>
        <w:rPr>
          <w:b/>
          <w:color w:val="000000"/>
        </w:rPr>
        <w:t>Redakcijski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F24C8A" w:rsidRDefault="00BD3E2D">
      <w:pPr>
        <w:spacing w:after="150"/>
      </w:pPr>
      <w:r>
        <w:rPr>
          <w:color w:val="000000"/>
        </w:rPr>
        <w:t> </w:t>
      </w:r>
    </w:p>
    <w:p w:rsidR="00F24C8A" w:rsidRDefault="00BD3E2D">
      <w:pPr>
        <w:spacing w:after="150"/>
      </w:pPr>
      <w:r>
        <w:rPr>
          <w:color w:val="000000"/>
        </w:rPr>
        <w:t> </w:t>
      </w:r>
    </w:p>
    <w:p w:rsidR="00F24C8A" w:rsidRDefault="00452BAC">
      <w:pPr>
        <w:spacing w:after="150"/>
      </w:pP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183. </w:t>
      </w:r>
      <w:r>
        <w:rPr>
          <w:color w:val="000000"/>
        </w:rPr>
        <w:t>stav</w:t>
      </w:r>
      <w:r w:rsidR="00BD3E2D">
        <w:rPr>
          <w:color w:val="000000"/>
        </w:rPr>
        <w:t xml:space="preserve"> 4. </w:t>
      </w:r>
      <w:r>
        <w:rPr>
          <w:color w:val="000000"/>
        </w:rPr>
        <w:t>Zakona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bezbednosti</w:t>
      </w:r>
      <w:r w:rsidR="00BD3E2D">
        <w:rPr>
          <w:color w:val="000000"/>
        </w:rPr>
        <w:t xml:space="preserve"> </w:t>
      </w:r>
      <w:r>
        <w:rPr>
          <w:color w:val="000000"/>
        </w:rPr>
        <w:t>saobraćaja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putevima</w:t>
      </w:r>
      <w:r w:rsidR="00BD3E2D">
        <w:rPr>
          <w:color w:val="000000"/>
        </w:rPr>
        <w:t xml:space="preserve"> („</w:t>
      </w:r>
      <w:r>
        <w:rPr>
          <w:color w:val="000000"/>
        </w:rPr>
        <w:t>Službeni</w:t>
      </w:r>
      <w:r w:rsidR="00BD3E2D">
        <w:rPr>
          <w:color w:val="000000"/>
        </w:rPr>
        <w:t xml:space="preserve"> </w:t>
      </w:r>
      <w:r>
        <w:rPr>
          <w:color w:val="000000"/>
        </w:rPr>
        <w:t>glasnik</w:t>
      </w:r>
      <w:r w:rsidR="00BD3E2D">
        <w:rPr>
          <w:color w:val="000000"/>
        </w:rPr>
        <w:t xml:space="preserve"> </w:t>
      </w:r>
      <w:r>
        <w:rPr>
          <w:color w:val="000000"/>
        </w:rPr>
        <w:t>RS</w:t>
      </w:r>
      <w:r w:rsidR="00BD3E2D">
        <w:rPr>
          <w:color w:val="000000"/>
        </w:rPr>
        <w:t xml:space="preserve">”, </w:t>
      </w:r>
      <w:r>
        <w:rPr>
          <w:color w:val="000000"/>
        </w:rPr>
        <w:t>br</w:t>
      </w:r>
      <w:r w:rsidR="00BD3E2D">
        <w:rPr>
          <w:color w:val="000000"/>
        </w:rPr>
        <w:t xml:space="preserve">. 41/09 </w:t>
      </w:r>
      <w:r>
        <w:rPr>
          <w:color w:val="000000"/>
        </w:rPr>
        <w:t>i</w:t>
      </w:r>
      <w:r w:rsidR="00BD3E2D">
        <w:rPr>
          <w:color w:val="000000"/>
        </w:rPr>
        <w:t xml:space="preserve"> 53/10),</w:t>
      </w:r>
    </w:p>
    <w:p w:rsidR="00F24C8A" w:rsidRDefault="00452BAC">
      <w:pPr>
        <w:spacing w:after="150"/>
      </w:pPr>
      <w:r>
        <w:rPr>
          <w:color w:val="000000"/>
        </w:rPr>
        <w:t>Ministar</w:t>
      </w:r>
      <w:r w:rsidR="00BD3E2D">
        <w:rPr>
          <w:color w:val="000000"/>
        </w:rPr>
        <w:t xml:space="preserve"> </w:t>
      </w:r>
      <w:r>
        <w:rPr>
          <w:color w:val="000000"/>
        </w:rPr>
        <w:t>unutrašnjih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 xml:space="preserve"> </w:t>
      </w:r>
      <w:r>
        <w:rPr>
          <w:color w:val="000000"/>
        </w:rPr>
        <w:t>donosi</w:t>
      </w:r>
    </w:p>
    <w:p w:rsidR="00F24C8A" w:rsidRDefault="00BD3E2D">
      <w:pPr>
        <w:spacing w:after="150"/>
        <w:jc w:val="center"/>
      </w:pPr>
      <w:r>
        <w:rPr>
          <w:color w:val="000000"/>
        </w:rPr>
        <w:t> </w:t>
      </w:r>
    </w:p>
    <w:p w:rsidR="00F24C8A" w:rsidRDefault="00452BAC">
      <w:pPr>
        <w:spacing w:after="225"/>
        <w:jc w:val="center"/>
      </w:pPr>
      <w:r>
        <w:rPr>
          <w:b/>
          <w:color w:val="000000"/>
        </w:rPr>
        <w:t>PRAVILNIK</w:t>
      </w:r>
    </w:p>
    <w:p w:rsidR="00F24C8A" w:rsidRDefault="00452BAC">
      <w:pPr>
        <w:spacing w:after="225"/>
        <w:jc w:val="center"/>
      </w:pP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dozvolama</w:t>
      </w:r>
    </w:p>
    <w:p w:rsidR="00F24C8A" w:rsidRDefault="00BD3E2D">
      <w:pPr>
        <w:spacing w:after="150"/>
        <w:jc w:val="center"/>
      </w:pPr>
      <w:r>
        <w:rPr>
          <w:color w:val="000000"/>
        </w:rPr>
        <w:t>„</w:t>
      </w:r>
      <w:r w:rsidR="00452BAC">
        <w:rPr>
          <w:color w:val="000000"/>
        </w:rPr>
        <w:t>Službeni</w:t>
      </w:r>
      <w:r>
        <w:rPr>
          <w:color w:val="000000"/>
        </w:rPr>
        <w:t xml:space="preserve"> </w:t>
      </w:r>
      <w:r w:rsidR="00452BAC">
        <w:rPr>
          <w:color w:val="000000"/>
        </w:rPr>
        <w:t>glasnik</w:t>
      </w:r>
      <w:r>
        <w:rPr>
          <w:color w:val="000000"/>
        </w:rPr>
        <w:t xml:space="preserve"> </w:t>
      </w:r>
      <w:r w:rsidR="00452BAC">
        <w:rPr>
          <w:color w:val="000000"/>
        </w:rPr>
        <w:t>RS</w:t>
      </w:r>
      <w:r>
        <w:rPr>
          <w:color w:val="000000"/>
        </w:rPr>
        <w:t xml:space="preserve">“, </w:t>
      </w:r>
      <w:r w:rsidR="00452BAC">
        <w:rPr>
          <w:color w:val="000000"/>
        </w:rPr>
        <w:t>br</w:t>
      </w:r>
      <w:r>
        <w:rPr>
          <w:color w:val="000000"/>
        </w:rPr>
        <w:t xml:space="preserve">. 73 </w:t>
      </w:r>
      <w:r w:rsidR="00452BAC">
        <w:rPr>
          <w:color w:val="000000"/>
        </w:rPr>
        <w:t>od</w:t>
      </w:r>
      <w:r>
        <w:rPr>
          <w:color w:val="000000"/>
        </w:rPr>
        <w:t xml:space="preserve"> 12. </w:t>
      </w:r>
      <w:r w:rsidR="00452BAC">
        <w:rPr>
          <w:color w:val="000000"/>
        </w:rPr>
        <w:t>oktobra</w:t>
      </w:r>
      <w:r>
        <w:rPr>
          <w:color w:val="000000"/>
        </w:rPr>
        <w:t xml:space="preserve"> 2010, 20 </w:t>
      </w:r>
      <w:r w:rsidR="00452BAC">
        <w:rPr>
          <w:color w:val="000000"/>
        </w:rPr>
        <w:t>od</w:t>
      </w:r>
      <w:r>
        <w:rPr>
          <w:color w:val="000000"/>
        </w:rPr>
        <w:t xml:space="preserve"> 22. </w:t>
      </w:r>
      <w:r w:rsidR="00452BAC">
        <w:rPr>
          <w:color w:val="000000"/>
        </w:rPr>
        <w:t>marta</w:t>
      </w:r>
      <w:r>
        <w:rPr>
          <w:color w:val="000000"/>
        </w:rPr>
        <w:t xml:space="preserve"> 2019, 43 </w:t>
      </w:r>
      <w:r w:rsidR="00452BAC">
        <w:rPr>
          <w:color w:val="000000"/>
        </w:rPr>
        <w:t>od</w:t>
      </w:r>
      <w:r>
        <w:rPr>
          <w:color w:val="000000"/>
        </w:rPr>
        <w:t xml:space="preserve"> 19. </w:t>
      </w:r>
      <w:r w:rsidR="00452BAC">
        <w:rPr>
          <w:color w:val="000000"/>
        </w:rPr>
        <w:t>juna</w:t>
      </w:r>
      <w:r>
        <w:rPr>
          <w:color w:val="000000"/>
        </w:rPr>
        <w:t xml:space="preserve"> 2019, 128 </w:t>
      </w:r>
      <w:r w:rsidR="00452BAC">
        <w:rPr>
          <w:color w:val="000000"/>
        </w:rPr>
        <w:t>od</w:t>
      </w:r>
      <w:r>
        <w:rPr>
          <w:color w:val="000000"/>
        </w:rPr>
        <w:t xml:space="preserve"> 26. </w:t>
      </w:r>
      <w:r w:rsidR="00452BAC">
        <w:rPr>
          <w:color w:val="000000"/>
        </w:rPr>
        <w:t>oktobra</w:t>
      </w:r>
      <w:r>
        <w:rPr>
          <w:color w:val="000000"/>
        </w:rPr>
        <w:t xml:space="preserve"> 2020.</w:t>
      </w:r>
    </w:p>
    <w:p w:rsidR="00F24C8A" w:rsidRDefault="00452BAC">
      <w:pPr>
        <w:spacing w:after="150"/>
      </w:pPr>
      <w:r>
        <w:rPr>
          <w:i/>
          <w:color w:val="000000"/>
        </w:rPr>
        <w:t>NAPOMENA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BD3E2D">
        <w:rPr>
          <w:i/>
          <w:color w:val="000000"/>
        </w:rPr>
        <w:t xml:space="preserve">: </w:t>
      </w:r>
      <w:r>
        <w:rPr>
          <w:i/>
          <w:color w:val="000000"/>
        </w:rPr>
        <w:t>Pravilnik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dopuni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dozvolama</w:t>
      </w:r>
      <w:r w:rsidR="00BD3E2D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D3E2D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D3E2D">
        <w:rPr>
          <w:i/>
          <w:color w:val="000000"/>
        </w:rPr>
        <w:t xml:space="preserve"> 128/2020) </w:t>
      </w:r>
      <w:r>
        <w:rPr>
          <w:i/>
          <w:color w:val="000000"/>
        </w:rPr>
        <w:t>stupio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na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snagu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osmog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dana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dana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objavLjivanja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BD3E2D">
        <w:rPr>
          <w:i/>
          <w:color w:val="000000"/>
        </w:rPr>
        <w:t xml:space="preserve"> „</w:t>
      </w:r>
      <w:r>
        <w:rPr>
          <w:i/>
          <w:color w:val="000000"/>
        </w:rPr>
        <w:t>Službenom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glasniku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Republike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Srbije</w:t>
      </w:r>
      <w:r w:rsidR="00BD3E2D">
        <w:rPr>
          <w:i/>
          <w:color w:val="000000"/>
        </w:rPr>
        <w:t xml:space="preserve">ˮ, </w:t>
      </w:r>
      <w:r>
        <w:rPr>
          <w:i/>
          <w:color w:val="000000"/>
        </w:rPr>
        <w:t>odnosno</w:t>
      </w:r>
      <w:r w:rsidR="00BD3E2D">
        <w:rPr>
          <w:i/>
          <w:color w:val="000000"/>
        </w:rPr>
        <w:t xml:space="preserve"> 3. </w:t>
      </w:r>
      <w:r>
        <w:rPr>
          <w:i/>
          <w:color w:val="000000"/>
        </w:rPr>
        <w:t>novembra</w:t>
      </w:r>
      <w:r w:rsidR="00BD3E2D">
        <w:rPr>
          <w:i/>
          <w:color w:val="000000"/>
        </w:rPr>
        <w:t xml:space="preserve"> 2020. </w:t>
      </w:r>
      <w:r>
        <w:rPr>
          <w:i/>
          <w:color w:val="000000"/>
        </w:rPr>
        <w:t>godine</w:t>
      </w:r>
      <w:r w:rsidR="00BD3E2D">
        <w:rPr>
          <w:i/>
          <w:color w:val="000000"/>
        </w:rPr>
        <w:t xml:space="preserve">, </w:t>
      </w:r>
      <w:r>
        <w:rPr>
          <w:i/>
          <w:color w:val="000000"/>
        </w:rPr>
        <w:t>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primenjuje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BD3E2D">
        <w:rPr>
          <w:i/>
          <w:color w:val="000000"/>
        </w:rPr>
        <w:t xml:space="preserve"> 1. </w:t>
      </w:r>
      <w:r>
        <w:rPr>
          <w:i/>
          <w:color w:val="000000"/>
        </w:rPr>
        <w:t>decembra</w:t>
      </w:r>
      <w:r w:rsidR="00BD3E2D">
        <w:rPr>
          <w:i/>
          <w:color w:val="000000"/>
        </w:rPr>
        <w:t xml:space="preserve"> 2020. </w:t>
      </w:r>
      <w:r>
        <w:rPr>
          <w:i/>
          <w:color w:val="000000"/>
        </w:rPr>
        <w:t>godine</w:t>
      </w:r>
      <w:r w:rsidR="00BD3E2D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BD3E2D">
        <w:rPr>
          <w:i/>
          <w:color w:val="000000"/>
        </w:rPr>
        <w:t xml:space="preserve"> 3.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- 128/2020-29) (</w:t>
      </w:r>
      <w:r>
        <w:rPr>
          <w:i/>
          <w:color w:val="000000"/>
        </w:rPr>
        <w:t>tekst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izmene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dopune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broja</w:t>
      </w:r>
      <w:r w:rsidR="00BD3E2D">
        <w:rPr>
          <w:i/>
          <w:color w:val="000000"/>
        </w:rPr>
        <w:t xml:space="preserve"> 128/2020 </w:t>
      </w:r>
      <w:r>
        <w:rPr>
          <w:i/>
          <w:color w:val="000000"/>
        </w:rPr>
        <w:t>možete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pogledati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sa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desne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strane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delu</w:t>
      </w:r>
      <w:r w:rsidR="00BD3E2D">
        <w:rPr>
          <w:i/>
          <w:color w:val="000000"/>
        </w:rPr>
        <w:t xml:space="preserve"> "</w:t>
      </w:r>
      <w:r>
        <w:rPr>
          <w:i/>
          <w:color w:val="000000"/>
        </w:rPr>
        <w:t>Verzije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prečišćenog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teksta</w:t>
      </w:r>
      <w:r w:rsidR="00BD3E2D">
        <w:rPr>
          <w:i/>
          <w:color w:val="000000"/>
        </w:rPr>
        <w:t>").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1.</w:t>
      </w:r>
    </w:p>
    <w:p w:rsidR="00F24C8A" w:rsidRDefault="00452BAC">
      <w:pPr>
        <w:spacing w:after="150"/>
      </w:pPr>
      <w:r>
        <w:rPr>
          <w:color w:val="000000"/>
        </w:rPr>
        <w:t>Ovim</w:t>
      </w:r>
      <w:r w:rsidR="00BD3E2D">
        <w:rPr>
          <w:color w:val="000000"/>
        </w:rPr>
        <w:t xml:space="preserve"> </w:t>
      </w:r>
      <w:r>
        <w:rPr>
          <w:color w:val="000000"/>
        </w:rPr>
        <w:t>pravilnikom</w:t>
      </w:r>
      <w:r w:rsidR="00BD3E2D">
        <w:rPr>
          <w:color w:val="000000"/>
        </w:rPr>
        <w:t xml:space="preserve"> </w:t>
      </w:r>
      <w:r>
        <w:rPr>
          <w:color w:val="000000"/>
        </w:rPr>
        <w:t>propisuje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postupak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, </w:t>
      </w:r>
      <w:r>
        <w:rPr>
          <w:color w:val="000000"/>
        </w:rPr>
        <w:t>izgled</w:t>
      </w:r>
      <w:r w:rsidR="00BD3E2D">
        <w:rPr>
          <w:color w:val="000000"/>
        </w:rPr>
        <w:t xml:space="preserve">, </w:t>
      </w:r>
      <w:r>
        <w:rPr>
          <w:color w:val="000000"/>
        </w:rPr>
        <w:t>sadržina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karakteristike</w:t>
      </w:r>
      <w:r w:rsidR="00BD3E2D">
        <w:rPr>
          <w:color w:val="000000"/>
        </w:rPr>
        <w:t xml:space="preserve"> </w:t>
      </w:r>
      <w:r>
        <w:rPr>
          <w:color w:val="000000"/>
        </w:rPr>
        <w:t>obrasca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probne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način</w:t>
      </w:r>
      <w:r w:rsidR="00BD3E2D">
        <w:rPr>
          <w:color w:val="000000"/>
        </w:rPr>
        <w:t xml:space="preserve"> </w:t>
      </w:r>
      <w:r>
        <w:rPr>
          <w:color w:val="000000"/>
        </w:rPr>
        <w:t>vođenja</w:t>
      </w:r>
      <w:r w:rsidR="00BD3E2D">
        <w:rPr>
          <w:color w:val="000000"/>
        </w:rPr>
        <w:t xml:space="preserve"> </w:t>
      </w:r>
      <w:r>
        <w:rPr>
          <w:color w:val="000000"/>
        </w:rPr>
        <w:t>evidencija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vozačima</w:t>
      </w:r>
      <w:r w:rsidR="00BD3E2D">
        <w:rPr>
          <w:color w:val="000000"/>
        </w:rPr>
        <w:t xml:space="preserve"> </w:t>
      </w:r>
      <w:r>
        <w:rPr>
          <w:color w:val="000000"/>
        </w:rPr>
        <w:t>kojima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izdate</w:t>
      </w:r>
      <w:r w:rsidR="00BD3E2D">
        <w:rPr>
          <w:color w:val="000000"/>
        </w:rPr>
        <w:t xml:space="preserve"> </w:t>
      </w:r>
      <w:r>
        <w:rPr>
          <w:color w:val="000000"/>
        </w:rPr>
        <w:t>te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2.</w:t>
      </w:r>
    </w:p>
    <w:p w:rsidR="00F24C8A" w:rsidRDefault="00452BAC">
      <w:pPr>
        <w:spacing w:after="150"/>
      </w:pP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probna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izdaju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stranke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odnosno</w:t>
      </w:r>
      <w:r w:rsidR="00BD3E2D">
        <w:rPr>
          <w:color w:val="000000"/>
        </w:rPr>
        <w:t xml:space="preserve"> </w:t>
      </w:r>
      <w:r>
        <w:rPr>
          <w:color w:val="000000"/>
        </w:rPr>
        <w:t>probne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bele</w:t>
      </w:r>
      <w:r w:rsidR="00BD3E2D">
        <w:rPr>
          <w:color w:val="000000"/>
        </w:rPr>
        <w:t xml:space="preserve"> </w:t>
      </w:r>
      <w:r>
        <w:rPr>
          <w:color w:val="000000"/>
        </w:rPr>
        <w:t>boje</w:t>
      </w:r>
      <w:r w:rsidR="00BD3E2D">
        <w:rPr>
          <w:color w:val="000000"/>
        </w:rPr>
        <w:t xml:space="preserve">, </w:t>
      </w:r>
      <w:r>
        <w:rPr>
          <w:color w:val="000000"/>
        </w:rPr>
        <w:t>formata</w:t>
      </w:r>
      <w:r w:rsidR="00BD3E2D">
        <w:rPr>
          <w:color w:val="000000"/>
        </w:rPr>
        <w:t xml:space="preserve"> </w:t>
      </w:r>
      <w:r>
        <w:rPr>
          <w:color w:val="000000"/>
        </w:rPr>
        <w:t>A</w:t>
      </w:r>
      <w:r w:rsidR="00BD3E2D">
        <w:rPr>
          <w:color w:val="000000"/>
        </w:rPr>
        <w:t xml:space="preserve">4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sastoji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dela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zadržava</w:t>
      </w:r>
      <w:r w:rsidR="00BD3E2D">
        <w:rPr>
          <w:color w:val="000000"/>
        </w:rPr>
        <w:t xml:space="preserve"> </w:t>
      </w:r>
      <w:r>
        <w:rPr>
          <w:color w:val="000000"/>
        </w:rPr>
        <w:t>teritorijalno</w:t>
      </w:r>
      <w:r w:rsidR="00BD3E2D">
        <w:rPr>
          <w:color w:val="000000"/>
        </w:rPr>
        <w:t xml:space="preserve"> </w:t>
      </w:r>
      <w:r>
        <w:rPr>
          <w:color w:val="000000"/>
        </w:rPr>
        <w:t>nadležna</w:t>
      </w:r>
      <w:r w:rsidR="00BD3E2D">
        <w:rPr>
          <w:color w:val="000000"/>
        </w:rPr>
        <w:t xml:space="preserve"> </w:t>
      </w:r>
      <w:r>
        <w:rPr>
          <w:color w:val="000000"/>
        </w:rPr>
        <w:t>organizaciona</w:t>
      </w:r>
      <w:r w:rsidR="00BD3E2D">
        <w:rPr>
          <w:color w:val="000000"/>
        </w:rPr>
        <w:t xml:space="preserve"> </w:t>
      </w:r>
      <w:r>
        <w:rPr>
          <w:color w:val="000000"/>
        </w:rPr>
        <w:t>jedinica</w:t>
      </w:r>
      <w:r w:rsidR="00BD3E2D">
        <w:rPr>
          <w:color w:val="000000"/>
        </w:rPr>
        <w:t xml:space="preserve"> </w:t>
      </w:r>
      <w:r>
        <w:rPr>
          <w:color w:val="000000"/>
        </w:rPr>
        <w:t>ministarstva</w:t>
      </w:r>
      <w:r w:rsidR="00BD3E2D">
        <w:rPr>
          <w:color w:val="000000"/>
        </w:rPr>
        <w:t xml:space="preserve"> </w:t>
      </w:r>
      <w:r>
        <w:rPr>
          <w:color w:val="000000"/>
        </w:rPr>
        <w:t>unutrašnjih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odlučuje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zahtevu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perforiranog</w:t>
      </w:r>
      <w:r w:rsidR="00BD3E2D">
        <w:rPr>
          <w:color w:val="000000"/>
        </w:rPr>
        <w:t xml:space="preserve"> </w:t>
      </w:r>
      <w:r>
        <w:rPr>
          <w:color w:val="000000"/>
        </w:rPr>
        <w:t>dela</w:t>
      </w:r>
      <w:r w:rsidR="00BD3E2D">
        <w:rPr>
          <w:color w:val="000000"/>
        </w:rPr>
        <w:t xml:space="preserve"> – „</w:t>
      </w:r>
      <w:r>
        <w:rPr>
          <w:color w:val="000000"/>
        </w:rPr>
        <w:t>Potvrda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prijemu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”,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predaje</w:t>
      </w:r>
      <w:r w:rsidR="00BD3E2D">
        <w:rPr>
          <w:color w:val="000000"/>
        </w:rPr>
        <w:t xml:space="preserve"> </w:t>
      </w:r>
      <w:r>
        <w:rPr>
          <w:color w:val="000000"/>
        </w:rPr>
        <w:t>podnosiocu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probne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nove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odnosno</w:t>
      </w:r>
      <w:r w:rsidR="00BD3E2D">
        <w:rPr>
          <w:color w:val="000000"/>
        </w:rPr>
        <w:t xml:space="preserve"> </w:t>
      </w:r>
      <w:r>
        <w:rPr>
          <w:color w:val="000000"/>
        </w:rPr>
        <w:t>nove</w:t>
      </w:r>
      <w:r w:rsidR="00BD3E2D">
        <w:rPr>
          <w:color w:val="000000"/>
        </w:rPr>
        <w:t xml:space="preserve"> </w:t>
      </w:r>
      <w:r>
        <w:rPr>
          <w:color w:val="000000"/>
        </w:rPr>
        <w:t>probne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zamenu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Republike</w:t>
      </w:r>
      <w:r w:rsidR="00BD3E2D">
        <w:rPr>
          <w:color w:val="000000"/>
        </w:rPr>
        <w:t xml:space="preserve"> </w:t>
      </w:r>
      <w:r>
        <w:rPr>
          <w:color w:val="000000"/>
        </w:rPr>
        <w:t>Srbije</w:t>
      </w:r>
      <w:r w:rsidR="00BD3E2D">
        <w:rPr>
          <w:color w:val="000000"/>
        </w:rPr>
        <w:t xml:space="preserve"> (</w:t>
      </w:r>
      <w:r>
        <w:rPr>
          <w:color w:val="000000"/>
        </w:rPr>
        <w:t>Obrazac</w:t>
      </w:r>
      <w:r w:rsidR="00BD3E2D">
        <w:rPr>
          <w:color w:val="000000"/>
        </w:rPr>
        <w:t xml:space="preserve"> 1) </w:t>
      </w:r>
      <w:r>
        <w:rPr>
          <w:color w:val="000000"/>
        </w:rPr>
        <w:t>sadrži</w:t>
      </w:r>
      <w:r w:rsidR="00BD3E2D">
        <w:rPr>
          <w:color w:val="000000"/>
        </w:rPr>
        <w:t xml:space="preserve"> </w:t>
      </w:r>
      <w:r>
        <w:rPr>
          <w:color w:val="000000"/>
        </w:rPr>
        <w:t>odgovarajuće</w:t>
      </w:r>
      <w:r w:rsidR="00BD3E2D">
        <w:rPr>
          <w:color w:val="000000"/>
        </w:rPr>
        <w:t xml:space="preserve"> </w:t>
      </w:r>
      <w:r>
        <w:rPr>
          <w:color w:val="000000"/>
        </w:rPr>
        <w:t>podatke</w:t>
      </w:r>
      <w:r w:rsidR="00BD3E2D">
        <w:rPr>
          <w:color w:val="000000"/>
        </w:rPr>
        <w:t xml:space="preserve"> – </w:t>
      </w:r>
      <w:r>
        <w:rPr>
          <w:color w:val="000000"/>
        </w:rPr>
        <w:t>shodno</w:t>
      </w:r>
      <w:r w:rsidR="00BD3E2D">
        <w:rPr>
          <w:color w:val="000000"/>
        </w:rPr>
        <w:t xml:space="preserve"> </w:t>
      </w:r>
      <w:r>
        <w:rPr>
          <w:color w:val="000000"/>
        </w:rPr>
        <w:t>podacima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a</w:t>
      </w:r>
      <w:r w:rsidR="00BD3E2D">
        <w:rPr>
          <w:color w:val="000000"/>
        </w:rPr>
        <w:t xml:space="preserve"> </w:t>
      </w:r>
      <w:r>
        <w:rPr>
          <w:color w:val="000000"/>
        </w:rPr>
        <w:t>odštampan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ovaj</w:t>
      </w:r>
      <w:r w:rsidR="00BD3E2D">
        <w:rPr>
          <w:color w:val="000000"/>
        </w:rPr>
        <w:t xml:space="preserve"> </w:t>
      </w:r>
      <w:r>
        <w:rPr>
          <w:color w:val="000000"/>
        </w:rPr>
        <w:t>pravilnik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čini</w:t>
      </w:r>
      <w:r w:rsidR="00BD3E2D">
        <w:rPr>
          <w:color w:val="000000"/>
        </w:rPr>
        <w:t xml:space="preserve"> </w:t>
      </w:r>
      <w:r>
        <w:rPr>
          <w:color w:val="000000"/>
        </w:rPr>
        <w:t>njegov</w:t>
      </w:r>
      <w:r w:rsidR="00BD3E2D">
        <w:rPr>
          <w:color w:val="000000"/>
        </w:rPr>
        <w:t xml:space="preserve"> </w:t>
      </w:r>
      <w:r>
        <w:rPr>
          <w:color w:val="000000"/>
        </w:rPr>
        <w:t>sastavni</w:t>
      </w:r>
      <w:r w:rsidR="00BD3E2D">
        <w:rPr>
          <w:color w:val="000000"/>
        </w:rPr>
        <w:t xml:space="preserve"> </w:t>
      </w:r>
      <w:r>
        <w:rPr>
          <w:color w:val="000000"/>
        </w:rPr>
        <w:t>deo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stava</w:t>
      </w:r>
      <w:r w:rsidR="00BD3E2D">
        <w:rPr>
          <w:color w:val="000000"/>
        </w:rPr>
        <w:t xml:space="preserve"> 2.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, </w:t>
      </w:r>
      <w:r>
        <w:rPr>
          <w:color w:val="000000"/>
        </w:rPr>
        <w:t>podnosi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teritorijalno</w:t>
      </w:r>
      <w:r w:rsidR="00BD3E2D">
        <w:rPr>
          <w:color w:val="000000"/>
        </w:rPr>
        <w:t xml:space="preserve"> </w:t>
      </w:r>
      <w:r>
        <w:rPr>
          <w:color w:val="000000"/>
        </w:rPr>
        <w:t>nadležnoj</w:t>
      </w:r>
      <w:r w:rsidR="00BD3E2D">
        <w:rPr>
          <w:color w:val="000000"/>
        </w:rPr>
        <w:t xml:space="preserve"> </w:t>
      </w:r>
      <w:r>
        <w:rPr>
          <w:color w:val="000000"/>
        </w:rPr>
        <w:t>organizacionoj</w:t>
      </w:r>
      <w:r w:rsidR="00BD3E2D">
        <w:rPr>
          <w:color w:val="000000"/>
        </w:rPr>
        <w:t xml:space="preserve"> </w:t>
      </w:r>
      <w:r>
        <w:rPr>
          <w:color w:val="000000"/>
        </w:rPr>
        <w:t>jedinici</w:t>
      </w:r>
      <w:r w:rsidR="00BD3E2D">
        <w:rPr>
          <w:color w:val="000000"/>
        </w:rPr>
        <w:t xml:space="preserve"> </w:t>
      </w:r>
      <w:r>
        <w:rPr>
          <w:color w:val="000000"/>
        </w:rPr>
        <w:t>Ministarstva</w:t>
      </w:r>
      <w:r w:rsidR="00BD3E2D">
        <w:rPr>
          <w:color w:val="000000"/>
        </w:rPr>
        <w:t xml:space="preserve"> </w:t>
      </w:r>
      <w:r>
        <w:rPr>
          <w:color w:val="000000"/>
        </w:rPr>
        <w:t>unutrašnjih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čijem</w:t>
      </w:r>
      <w:r w:rsidR="00BD3E2D">
        <w:rPr>
          <w:color w:val="000000"/>
        </w:rPr>
        <w:t xml:space="preserve"> </w:t>
      </w:r>
      <w:r>
        <w:rPr>
          <w:color w:val="000000"/>
        </w:rPr>
        <w:t>području</w:t>
      </w:r>
      <w:r w:rsidR="00BD3E2D">
        <w:rPr>
          <w:color w:val="000000"/>
        </w:rPr>
        <w:t xml:space="preserve"> </w:t>
      </w: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kome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izdaje</w:t>
      </w:r>
      <w:r w:rsidR="00BD3E2D">
        <w:rPr>
          <w:color w:val="000000"/>
        </w:rPr>
        <w:t xml:space="preserve"> </w:t>
      </w:r>
      <w:r>
        <w:rPr>
          <w:color w:val="000000"/>
        </w:rPr>
        <w:lastRenderedPageBreak/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, </w:t>
      </w:r>
      <w:r>
        <w:rPr>
          <w:color w:val="000000"/>
        </w:rPr>
        <w:t>odnosno</w:t>
      </w:r>
      <w:r w:rsidR="00BD3E2D">
        <w:rPr>
          <w:color w:val="000000"/>
        </w:rPr>
        <w:t xml:space="preserve"> </w:t>
      </w:r>
      <w:r>
        <w:rPr>
          <w:color w:val="000000"/>
        </w:rPr>
        <w:t>probna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ima</w:t>
      </w:r>
      <w:r w:rsidR="00BD3E2D">
        <w:rPr>
          <w:color w:val="000000"/>
        </w:rPr>
        <w:t xml:space="preserve"> </w:t>
      </w:r>
      <w:r>
        <w:rPr>
          <w:color w:val="000000"/>
        </w:rPr>
        <w:t>prebivalište</w:t>
      </w:r>
      <w:r w:rsidR="00BD3E2D">
        <w:rPr>
          <w:color w:val="000000"/>
        </w:rPr>
        <w:t xml:space="preserve"> (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daLjem</w:t>
      </w:r>
      <w:r w:rsidR="00BD3E2D">
        <w:rPr>
          <w:color w:val="000000"/>
        </w:rPr>
        <w:t xml:space="preserve"> </w:t>
      </w:r>
      <w:r>
        <w:rPr>
          <w:color w:val="000000"/>
        </w:rPr>
        <w:t>tekstu</w:t>
      </w:r>
      <w:r w:rsidR="00BD3E2D">
        <w:rPr>
          <w:color w:val="000000"/>
        </w:rPr>
        <w:t xml:space="preserve">: </w:t>
      </w:r>
      <w:r>
        <w:rPr>
          <w:color w:val="000000"/>
        </w:rPr>
        <w:t>organ</w:t>
      </w:r>
      <w:r w:rsidR="00BD3E2D">
        <w:rPr>
          <w:color w:val="000000"/>
        </w:rPr>
        <w:t xml:space="preserve"> </w:t>
      </w:r>
      <w:r>
        <w:rPr>
          <w:color w:val="000000"/>
        </w:rPr>
        <w:t>nadležan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).</w:t>
      </w:r>
    </w:p>
    <w:p w:rsidR="00F24C8A" w:rsidRDefault="00452BAC">
      <w:pPr>
        <w:spacing w:after="150"/>
      </w:pP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odnosno</w:t>
      </w:r>
      <w:r w:rsidR="00BD3E2D">
        <w:rPr>
          <w:color w:val="000000"/>
        </w:rPr>
        <w:t xml:space="preserve"> </w:t>
      </w:r>
      <w:r>
        <w:rPr>
          <w:color w:val="000000"/>
        </w:rPr>
        <w:t>probne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može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podneti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teritorijalno</w:t>
      </w:r>
      <w:r w:rsidR="00BD3E2D">
        <w:rPr>
          <w:color w:val="000000"/>
        </w:rPr>
        <w:t xml:space="preserve"> </w:t>
      </w:r>
      <w:r>
        <w:rPr>
          <w:color w:val="000000"/>
        </w:rPr>
        <w:t>nadležnoj</w:t>
      </w:r>
      <w:r w:rsidR="00BD3E2D">
        <w:rPr>
          <w:color w:val="000000"/>
        </w:rPr>
        <w:t xml:space="preserve"> </w:t>
      </w:r>
      <w:r>
        <w:rPr>
          <w:color w:val="000000"/>
        </w:rPr>
        <w:t>organizacionoj</w:t>
      </w:r>
      <w:r w:rsidR="00BD3E2D">
        <w:rPr>
          <w:color w:val="000000"/>
        </w:rPr>
        <w:t xml:space="preserve"> </w:t>
      </w:r>
      <w:r>
        <w:rPr>
          <w:color w:val="000000"/>
        </w:rPr>
        <w:t>jedinici</w:t>
      </w:r>
      <w:r w:rsidR="00BD3E2D">
        <w:rPr>
          <w:color w:val="000000"/>
        </w:rPr>
        <w:t xml:space="preserve"> </w:t>
      </w:r>
      <w:r>
        <w:rPr>
          <w:color w:val="000000"/>
        </w:rPr>
        <w:t>Ministarstva</w:t>
      </w:r>
      <w:r w:rsidR="00BD3E2D">
        <w:rPr>
          <w:color w:val="000000"/>
        </w:rPr>
        <w:t xml:space="preserve"> </w:t>
      </w:r>
      <w:r>
        <w:rPr>
          <w:color w:val="000000"/>
        </w:rPr>
        <w:t>unutrašnjih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čijem</w:t>
      </w:r>
      <w:r w:rsidR="00BD3E2D">
        <w:rPr>
          <w:color w:val="000000"/>
        </w:rPr>
        <w:t xml:space="preserve"> </w:t>
      </w:r>
      <w:r>
        <w:rPr>
          <w:color w:val="000000"/>
        </w:rPr>
        <w:t>području</w:t>
      </w:r>
      <w:r w:rsidR="00BD3E2D">
        <w:rPr>
          <w:color w:val="000000"/>
        </w:rPr>
        <w:t xml:space="preserve"> </w:t>
      </w: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kome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izdaje</w:t>
      </w:r>
      <w:r w:rsidR="00BD3E2D">
        <w:rPr>
          <w:color w:val="000000"/>
        </w:rPr>
        <w:t xml:space="preserve"> </w:t>
      </w:r>
      <w:r>
        <w:rPr>
          <w:color w:val="000000"/>
        </w:rPr>
        <w:t>ima</w:t>
      </w:r>
      <w:r w:rsidR="00BD3E2D">
        <w:rPr>
          <w:color w:val="000000"/>
        </w:rPr>
        <w:t xml:space="preserve"> </w:t>
      </w:r>
      <w:r>
        <w:rPr>
          <w:color w:val="000000"/>
        </w:rPr>
        <w:t>boravište</w:t>
      </w:r>
      <w:r w:rsidR="00BD3E2D">
        <w:rPr>
          <w:color w:val="000000"/>
        </w:rPr>
        <w:t xml:space="preserve">,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to</w:t>
      </w:r>
      <w:r w:rsidR="00BD3E2D">
        <w:rPr>
          <w:color w:val="000000"/>
        </w:rPr>
        <w:t xml:space="preserve"> </w:t>
      </w: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zaposlenja</w:t>
      </w:r>
      <w:r w:rsidR="00BD3E2D">
        <w:rPr>
          <w:color w:val="000000"/>
        </w:rPr>
        <w:t xml:space="preserve">, </w:t>
      </w:r>
      <w:r>
        <w:rPr>
          <w:color w:val="000000"/>
        </w:rPr>
        <w:t>studiranja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drugih</w:t>
      </w:r>
      <w:r w:rsidR="00BD3E2D">
        <w:rPr>
          <w:color w:val="000000"/>
        </w:rPr>
        <w:t xml:space="preserve"> </w:t>
      </w:r>
      <w:r>
        <w:rPr>
          <w:color w:val="000000"/>
        </w:rPr>
        <w:t>opravdanih</w:t>
      </w:r>
      <w:r w:rsidR="00BD3E2D">
        <w:rPr>
          <w:color w:val="000000"/>
        </w:rPr>
        <w:t xml:space="preserve"> </w:t>
      </w:r>
      <w:r>
        <w:rPr>
          <w:color w:val="000000"/>
        </w:rPr>
        <w:t>razloga</w:t>
      </w:r>
      <w:r w:rsidR="00BD3E2D">
        <w:rPr>
          <w:color w:val="000000"/>
        </w:rPr>
        <w:t xml:space="preserve">, </w:t>
      </w:r>
      <w:r>
        <w:rPr>
          <w:color w:val="000000"/>
        </w:rPr>
        <w:t>boravi</w:t>
      </w:r>
      <w:r w:rsidR="00BD3E2D">
        <w:rPr>
          <w:color w:val="000000"/>
        </w:rPr>
        <w:t xml:space="preserve"> </w:t>
      </w:r>
      <w:r>
        <w:rPr>
          <w:color w:val="000000"/>
        </w:rPr>
        <w:t>van</w:t>
      </w:r>
      <w:r w:rsidR="00BD3E2D">
        <w:rPr>
          <w:color w:val="000000"/>
        </w:rPr>
        <w:t xml:space="preserve"> </w:t>
      </w:r>
      <w:r>
        <w:rPr>
          <w:color w:val="000000"/>
        </w:rPr>
        <w:t>mesta</w:t>
      </w:r>
      <w:r w:rsidR="00BD3E2D">
        <w:rPr>
          <w:color w:val="000000"/>
        </w:rPr>
        <w:t xml:space="preserve"> </w:t>
      </w:r>
      <w:r>
        <w:rPr>
          <w:color w:val="000000"/>
        </w:rPr>
        <w:t>prebivališta</w:t>
      </w:r>
      <w:r w:rsidR="00BD3E2D">
        <w:rPr>
          <w:color w:val="000000"/>
        </w:rPr>
        <w:t xml:space="preserve"> </w:t>
      </w:r>
      <w:r>
        <w:rPr>
          <w:color w:val="000000"/>
        </w:rPr>
        <w:t>duže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tri</w:t>
      </w:r>
      <w:r w:rsidR="00BD3E2D">
        <w:rPr>
          <w:color w:val="000000"/>
        </w:rPr>
        <w:t xml:space="preserve"> </w:t>
      </w:r>
      <w:r>
        <w:rPr>
          <w:color w:val="000000"/>
        </w:rPr>
        <w:t>meseca</w:t>
      </w:r>
      <w:r w:rsidR="00BD3E2D">
        <w:rPr>
          <w:color w:val="000000"/>
        </w:rPr>
        <w:t xml:space="preserve">, </w:t>
      </w:r>
      <w:r>
        <w:rPr>
          <w:color w:val="000000"/>
        </w:rPr>
        <w:t>odnosno</w:t>
      </w:r>
      <w:r w:rsidR="00BD3E2D">
        <w:rPr>
          <w:color w:val="000000"/>
        </w:rPr>
        <w:t xml:space="preserve">,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kome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izdaje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stranac</w:t>
      </w:r>
      <w:r w:rsidR="00BD3E2D">
        <w:rPr>
          <w:color w:val="000000"/>
        </w:rPr>
        <w:t xml:space="preserve">, </w:t>
      </w:r>
      <w:r>
        <w:rPr>
          <w:color w:val="000000"/>
        </w:rPr>
        <w:t>kome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odobren</w:t>
      </w:r>
      <w:r w:rsidR="00BD3E2D">
        <w:rPr>
          <w:color w:val="000000"/>
        </w:rPr>
        <w:t xml:space="preserve"> </w:t>
      </w:r>
      <w:r>
        <w:rPr>
          <w:color w:val="000000"/>
        </w:rPr>
        <w:t>privremeni</w:t>
      </w:r>
      <w:r w:rsidR="00BD3E2D">
        <w:rPr>
          <w:color w:val="000000"/>
        </w:rPr>
        <w:t xml:space="preserve"> </w:t>
      </w:r>
      <w:r>
        <w:rPr>
          <w:color w:val="000000"/>
        </w:rPr>
        <w:t>boravak</w:t>
      </w:r>
      <w:r w:rsidR="00BD3E2D">
        <w:rPr>
          <w:color w:val="000000"/>
        </w:rPr>
        <w:t xml:space="preserve"> </w:t>
      </w:r>
      <w:r>
        <w:rPr>
          <w:color w:val="000000"/>
        </w:rPr>
        <w:t>duži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tri</w:t>
      </w:r>
      <w:r w:rsidR="00BD3E2D">
        <w:rPr>
          <w:color w:val="000000"/>
        </w:rPr>
        <w:t xml:space="preserve"> </w:t>
      </w:r>
      <w:r>
        <w:rPr>
          <w:color w:val="000000"/>
        </w:rPr>
        <w:t>meseca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b/>
          <w:color w:val="000000"/>
        </w:rPr>
        <w:t>Prilikom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podnošenja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podnosilac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opredeliće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načina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preuzimanja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BD3E2D">
        <w:rPr>
          <w:b/>
          <w:color w:val="000000"/>
        </w:rPr>
        <w:t xml:space="preserve">: </w:t>
      </w:r>
      <w:r>
        <w:rPr>
          <w:b/>
          <w:color w:val="000000"/>
        </w:rPr>
        <w:t>uručenjem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prostorijama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teritorijalno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dostavom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adresu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prebivališta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color w:val="000000"/>
        </w:rPr>
        <w:t>*</w:t>
      </w:r>
      <w:r w:rsidR="00452BAC">
        <w:rPr>
          <w:color w:val="000000"/>
        </w:rPr>
        <w:t>Službeni</w:t>
      </w:r>
      <w:r>
        <w:rPr>
          <w:color w:val="000000"/>
        </w:rPr>
        <w:t xml:space="preserve"> </w:t>
      </w:r>
      <w:r w:rsidR="00452BAC">
        <w:rPr>
          <w:color w:val="000000"/>
        </w:rPr>
        <w:t>glasnik</w:t>
      </w:r>
      <w:r>
        <w:rPr>
          <w:color w:val="000000"/>
        </w:rPr>
        <w:t xml:space="preserve"> </w:t>
      </w:r>
      <w:r w:rsidR="00452BAC">
        <w:rPr>
          <w:color w:val="000000"/>
        </w:rPr>
        <w:t>RS</w:t>
      </w:r>
      <w:r>
        <w:rPr>
          <w:color w:val="000000"/>
        </w:rPr>
        <w:t xml:space="preserve">, </w:t>
      </w:r>
      <w:r w:rsidR="00452BAC">
        <w:rPr>
          <w:color w:val="000000"/>
        </w:rPr>
        <w:t>broj</w:t>
      </w:r>
      <w:r>
        <w:rPr>
          <w:color w:val="000000"/>
        </w:rPr>
        <w:t xml:space="preserve"> 43/2019</w:t>
      </w:r>
    </w:p>
    <w:p w:rsidR="00F24C8A" w:rsidRDefault="00452BAC">
      <w:pPr>
        <w:spacing w:after="150"/>
        <w:jc w:val="center"/>
      </w:pPr>
      <w:r>
        <w:rPr>
          <w:b/>
          <w:color w:val="000000"/>
        </w:rPr>
        <w:t>Član</w:t>
      </w:r>
      <w:r w:rsidR="00BD3E2D">
        <w:rPr>
          <w:b/>
          <w:color w:val="000000"/>
        </w:rPr>
        <w:t xml:space="preserve"> 2</w:t>
      </w:r>
      <w:r>
        <w:rPr>
          <w:b/>
          <w:color w:val="000000"/>
        </w:rPr>
        <w:t>a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Izuzetno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odredaba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D3E2D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isteka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zbog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isteka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roka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ranije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izdate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zbog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gubitka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krađe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uništenja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zbog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promene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imena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prebivališta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podneti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preko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Portala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elektronske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korišćenjem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biometrijske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čipom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kvalifikovani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digitalni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sertifikat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identifikaciju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potpisivanje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podnošenja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preko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Portala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elektronske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koristi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propisani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obrazac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Podnosilac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potpisuje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BD3E2D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kvalifikovanim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digitalnim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sertifikatom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korišćenjem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biometrijske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čipom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podnošenja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preko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Portala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elektronske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izradu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koristi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fotografija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sačuvana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digitalnom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obliku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jedinstvenom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informacionom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sistemu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uzeta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biometrijske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lične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starija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pet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godina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smatra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podnetim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kada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nadležni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elektronskim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obavesti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prihvaćen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color w:val="000000"/>
        </w:rPr>
        <w:t>*</w:t>
      </w:r>
      <w:r w:rsidR="00452BAC">
        <w:rPr>
          <w:color w:val="000000"/>
        </w:rPr>
        <w:t>Službeni</w:t>
      </w:r>
      <w:r>
        <w:rPr>
          <w:color w:val="000000"/>
        </w:rPr>
        <w:t xml:space="preserve"> </w:t>
      </w:r>
      <w:r w:rsidR="00452BAC">
        <w:rPr>
          <w:color w:val="000000"/>
        </w:rPr>
        <w:t>glasnik</w:t>
      </w:r>
      <w:r>
        <w:rPr>
          <w:color w:val="000000"/>
        </w:rPr>
        <w:t xml:space="preserve"> </w:t>
      </w:r>
      <w:r w:rsidR="00452BAC">
        <w:rPr>
          <w:color w:val="000000"/>
        </w:rPr>
        <w:t>RS</w:t>
      </w:r>
      <w:r>
        <w:rPr>
          <w:color w:val="000000"/>
        </w:rPr>
        <w:t xml:space="preserve">, </w:t>
      </w:r>
      <w:r w:rsidR="00452BAC">
        <w:rPr>
          <w:color w:val="000000"/>
        </w:rPr>
        <w:t>broj</w:t>
      </w:r>
      <w:r>
        <w:rPr>
          <w:color w:val="000000"/>
        </w:rPr>
        <w:t xml:space="preserve"> 43/2019</w:t>
      </w:r>
    </w:p>
    <w:p w:rsidR="00F24C8A" w:rsidRDefault="00452BAC">
      <w:pPr>
        <w:spacing w:after="120"/>
        <w:jc w:val="center"/>
      </w:pPr>
      <w:r>
        <w:rPr>
          <w:color w:val="000000"/>
        </w:rPr>
        <w:lastRenderedPageBreak/>
        <w:t>Član</w:t>
      </w:r>
      <w:r w:rsidR="00BD3E2D">
        <w:rPr>
          <w:color w:val="000000"/>
        </w:rPr>
        <w:t xml:space="preserve"> 3.</w:t>
      </w:r>
    </w:p>
    <w:p w:rsidR="00F24C8A" w:rsidRDefault="00452BAC">
      <w:pPr>
        <w:spacing w:after="150"/>
      </w:pP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odnosno</w:t>
      </w:r>
      <w:r w:rsidR="00BD3E2D">
        <w:rPr>
          <w:color w:val="000000"/>
        </w:rPr>
        <w:t xml:space="preserve"> </w:t>
      </w:r>
      <w:r>
        <w:rPr>
          <w:color w:val="000000"/>
        </w:rPr>
        <w:t>probne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stavLjaju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uvid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prilažu</w:t>
      </w:r>
      <w:r w:rsidR="00BD3E2D">
        <w:rPr>
          <w:color w:val="000000"/>
        </w:rPr>
        <w:t xml:space="preserve"> </w:t>
      </w:r>
      <w:r>
        <w:rPr>
          <w:color w:val="000000"/>
        </w:rPr>
        <w:t>odgovarajuća</w:t>
      </w:r>
      <w:r w:rsidR="00BD3E2D">
        <w:rPr>
          <w:color w:val="000000"/>
        </w:rPr>
        <w:t xml:space="preserve"> </w:t>
      </w:r>
      <w:r>
        <w:rPr>
          <w:color w:val="000000"/>
        </w:rPr>
        <w:t>dokumenta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dokazi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ispunjenosti</w:t>
      </w:r>
      <w:r w:rsidR="00BD3E2D">
        <w:rPr>
          <w:color w:val="000000"/>
        </w:rPr>
        <w:t xml:space="preserve"> </w:t>
      </w:r>
      <w:r>
        <w:rPr>
          <w:color w:val="000000"/>
        </w:rPr>
        <w:t>propisanih</w:t>
      </w:r>
      <w:r w:rsidR="00BD3E2D">
        <w:rPr>
          <w:color w:val="000000"/>
        </w:rPr>
        <w:t xml:space="preserve"> </w:t>
      </w:r>
      <w:r>
        <w:rPr>
          <w:color w:val="000000"/>
        </w:rPr>
        <w:t>uslova</w:t>
      </w:r>
      <w:r w:rsidR="00BD3E2D">
        <w:rPr>
          <w:color w:val="000000"/>
        </w:rPr>
        <w:t xml:space="preserve">,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to</w:t>
      </w:r>
      <w:r w:rsidR="00BD3E2D">
        <w:rPr>
          <w:color w:val="000000"/>
        </w:rPr>
        <w:t>:</w:t>
      </w:r>
    </w:p>
    <w:p w:rsidR="00F24C8A" w:rsidRDefault="00BD3E2D">
      <w:pPr>
        <w:spacing w:after="150"/>
      </w:pPr>
      <w:r>
        <w:rPr>
          <w:color w:val="000000"/>
        </w:rPr>
        <w:t xml:space="preserve">1) </w:t>
      </w:r>
      <w:r w:rsidR="00452BAC">
        <w:rPr>
          <w:color w:val="000000"/>
        </w:rPr>
        <w:t>uverenje</w:t>
      </w:r>
      <w:r>
        <w:rPr>
          <w:color w:val="000000"/>
        </w:rPr>
        <w:t xml:space="preserve"> </w:t>
      </w:r>
      <w:r w:rsidR="00452BAC">
        <w:rPr>
          <w:color w:val="000000"/>
        </w:rPr>
        <w:t>o</w:t>
      </w:r>
      <w:r>
        <w:rPr>
          <w:color w:val="000000"/>
        </w:rPr>
        <w:t xml:space="preserve"> </w:t>
      </w:r>
      <w:r w:rsidR="00452BAC">
        <w:rPr>
          <w:color w:val="000000"/>
        </w:rPr>
        <w:t>zdravstvenoj</w:t>
      </w:r>
      <w:r>
        <w:rPr>
          <w:color w:val="000000"/>
        </w:rPr>
        <w:t xml:space="preserve"> </w:t>
      </w:r>
      <w:r w:rsidR="00452BAC">
        <w:rPr>
          <w:color w:val="000000"/>
        </w:rPr>
        <w:t>sposobnosti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upravLjanje</w:t>
      </w:r>
      <w:r>
        <w:rPr>
          <w:color w:val="000000"/>
        </w:rPr>
        <w:t xml:space="preserve"> </w:t>
      </w:r>
      <w:r w:rsidR="00452BAC">
        <w:rPr>
          <w:color w:val="000000"/>
        </w:rPr>
        <w:t>motornim</w:t>
      </w:r>
      <w:r>
        <w:rPr>
          <w:color w:val="000000"/>
        </w:rPr>
        <w:t xml:space="preserve"> </w:t>
      </w:r>
      <w:r w:rsidR="00452BAC">
        <w:rPr>
          <w:color w:val="000000"/>
        </w:rPr>
        <w:t>vozilima</w:t>
      </w:r>
      <w:r>
        <w:rPr>
          <w:color w:val="000000"/>
        </w:rPr>
        <w:t xml:space="preserve"> </w:t>
      </w:r>
      <w:r w:rsidR="00452BAC">
        <w:rPr>
          <w:color w:val="000000"/>
        </w:rPr>
        <w:t>i</w:t>
      </w:r>
      <w:r>
        <w:rPr>
          <w:color w:val="000000"/>
        </w:rPr>
        <w:t xml:space="preserve"> </w:t>
      </w:r>
      <w:r w:rsidR="00452BAC">
        <w:rPr>
          <w:color w:val="000000"/>
        </w:rPr>
        <w:t>skupovima</w:t>
      </w:r>
      <w:r>
        <w:rPr>
          <w:color w:val="000000"/>
        </w:rPr>
        <w:t xml:space="preserve"> </w:t>
      </w:r>
      <w:r w:rsidR="00452BAC">
        <w:rPr>
          <w:color w:val="000000"/>
        </w:rPr>
        <w:t>vozila</w:t>
      </w:r>
      <w:r>
        <w:rPr>
          <w:color w:val="000000"/>
        </w:rPr>
        <w:t xml:space="preserve"> </w:t>
      </w:r>
      <w:r w:rsidR="00452BAC">
        <w:rPr>
          <w:color w:val="000000"/>
        </w:rPr>
        <w:t>one</w:t>
      </w:r>
      <w:r>
        <w:rPr>
          <w:color w:val="000000"/>
        </w:rPr>
        <w:t xml:space="preserve"> </w:t>
      </w:r>
      <w:r w:rsidR="00452BAC">
        <w:rPr>
          <w:color w:val="000000"/>
        </w:rPr>
        <w:t>kategorije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koje</w:t>
      </w:r>
      <w:r>
        <w:rPr>
          <w:color w:val="000000"/>
        </w:rPr>
        <w:t xml:space="preserve"> </w:t>
      </w:r>
      <w:r w:rsidR="00452BAC">
        <w:rPr>
          <w:color w:val="000000"/>
        </w:rPr>
        <w:t>se</w:t>
      </w:r>
      <w:r>
        <w:rPr>
          <w:color w:val="000000"/>
        </w:rPr>
        <w:t xml:space="preserve"> </w:t>
      </w:r>
      <w:r w:rsidR="00452BAC">
        <w:rPr>
          <w:color w:val="000000"/>
        </w:rPr>
        <w:t>zahteva</w:t>
      </w:r>
      <w:r>
        <w:rPr>
          <w:color w:val="000000"/>
        </w:rPr>
        <w:t xml:space="preserve"> </w:t>
      </w:r>
      <w:r w:rsidR="00452BAC">
        <w:rPr>
          <w:color w:val="000000"/>
        </w:rPr>
        <w:t>izdavanje</w:t>
      </w:r>
      <w:r>
        <w:rPr>
          <w:color w:val="000000"/>
        </w:rPr>
        <w:t xml:space="preserve"> </w:t>
      </w:r>
      <w:r w:rsidR="00452BAC">
        <w:rPr>
          <w:color w:val="000000"/>
        </w:rPr>
        <w:t>vozačke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  <w:r>
        <w:rPr>
          <w:color w:val="000000"/>
        </w:rPr>
        <w:t xml:space="preserve">, </w:t>
      </w:r>
      <w:r w:rsidR="00452BAC">
        <w:rPr>
          <w:color w:val="000000"/>
        </w:rPr>
        <w:t>odnosno</w:t>
      </w:r>
      <w:r>
        <w:rPr>
          <w:color w:val="000000"/>
        </w:rPr>
        <w:t xml:space="preserve"> </w:t>
      </w:r>
      <w:r w:rsidR="00452BAC">
        <w:rPr>
          <w:color w:val="000000"/>
        </w:rPr>
        <w:t>probne</w:t>
      </w:r>
      <w:r>
        <w:rPr>
          <w:color w:val="000000"/>
        </w:rPr>
        <w:t xml:space="preserve"> </w:t>
      </w:r>
      <w:r w:rsidR="00452BAC">
        <w:rPr>
          <w:color w:val="000000"/>
        </w:rPr>
        <w:t>vozačke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  <w:r>
        <w:rPr>
          <w:color w:val="000000"/>
        </w:rPr>
        <w:t xml:space="preserve"> (</w:t>
      </w:r>
      <w:r w:rsidR="00452BAC">
        <w:rPr>
          <w:color w:val="000000"/>
        </w:rPr>
        <w:t>izdato</w:t>
      </w:r>
      <w:r>
        <w:rPr>
          <w:color w:val="000000"/>
        </w:rPr>
        <w:t xml:space="preserve"> </w:t>
      </w:r>
      <w:r w:rsidR="00452BAC">
        <w:rPr>
          <w:color w:val="000000"/>
        </w:rPr>
        <w:t>od</w:t>
      </w:r>
      <w:r>
        <w:rPr>
          <w:color w:val="000000"/>
        </w:rPr>
        <w:t xml:space="preserve"> </w:t>
      </w:r>
      <w:r w:rsidR="00452BAC">
        <w:rPr>
          <w:color w:val="000000"/>
        </w:rPr>
        <w:t>pravnog</w:t>
      </w:r>
      <w:r>
        <w:rPr>
          <w:color w:val="000000"/>
        </w:rPr>
        <w:t xml:space="preserve"> </w:t>
      </w:r>
      <w:r w:rsidR="00452BAC">
        <w:rPr>
          <w:color w:val="000000"/>
        </w:rPr>
        <w:t>lica</w:t>
      </w:r>
      <w:r>
        <w:rPr>
          <w:color w:val="000000"/>
        </w:rPr>
        <w:t xml:space="preserve"> </w:t>
      </w:r>
      <w:r w:rsidR="00452BAC">
        <w:rPr>
          <w:color w:val="000000"/>
        </w:rPr>
        <w:t>iz</w:t>
      </w:r>
      <w:r>
        <w:rPr>
          <w:color w:val="000000"/>
        </w:rPr>
        <w:t xml:space="preserve"> </w:t>
      </w:r>
      <w:r w:rsidR="00452BAC">
        <w:rPr>
          <w:color w:val="000000"/>
        </w:rPr>
        <w:t>člana</w:t>
      </w:r>
      <w:r>
        <w:rPr>
          <w:color w:val="000000"/>
        </w:rPr>
        <w:t xml:space="preserve"> 188. </w:t>
      </w:r>
      <w:r w:rsidR="00452BAC">
        <w:rPr>
          <w:color w:val="000000"/>
        </w:rPr>
        <w:t>Zakona</w:t>
      </w:r>
      <w:r>
        <w:rPr>
          <w:color w:val="000000"/>
        </w:rPr>
        <w:t xml:space="preserve"> </w:t>
      </w:r>
      <w:r w:rsidR="00452BAC">
        <w:rPr>
          <w:color w:val="000000"/>
        </w:rPr>
        <w:t>o</w:t>
      </w:r>
      <w:r>
        <w:rPr>
          <w:color w:val="000000"/>
        </w:rPr>
        <w:t xml:space="preserve"> </w:t>
      </w:r>
      <w:r w:rsidR="00452BAC">
        <w:rPr>
          <w:color w:val="000000"/>
        </w:rPr>
        <w:t>bezbednosti</w:t>
      </w:r>
      <w:r>
        <w:rPr>
          <w:color w:val="000000"/>
        </w:rPr>
        <w:t xml:space="preserve"> </w:t>
      </w:r>
      <w:r w:rsidR="00452BAC">
        <w:rPr>
          <w:color w:val="000000"/>
        </w:rPr>
        <w:t>saobraćaja</w:t>
      </w:r>
      <w:r>
        <w:rPr>
          <w:color w:val="000000"/>
        </w:rPr>
        <w:t xml:space="preserve"> </w:t>
      </w:r>
      <w:r w:rsidR="00452BAC">
        <w:rPr>
          <w:color w:val="000000"/>
        </w:rPr>
        <w:t>na</w:t>
      </w:r>
      <w:r>
        <w:rPr>
          <w:color w:val="000000"/>
        </w:rPr>
        <w:t xml:space="preserve"> </w:t>
      </w:r>
      <w:r w:rsidR="00452BAC">
        <w:rPr>
          <w:color w:val="000000"/>
        </w:rPr>
        <w:t>putevima</w:t>
      </w:r>
      <w:r>
        <w:rPr>
          <w:color w:val="000000"/>
        </w:rPr>
        <w:t xml:space="preserve">, </w:t>
      </w:r>
      <w:r w:rsidR="00452BAC">
        <w:rPr>
          <w:color w:val="000000"/>
        </w:rPr>
        <w:t>koje</w:t>
      </w:r>
      <w:r>
        <w:rPr>
          <w:color w:val="000000"/>
        </w:rPr>
        <w:t xml:space="preserve"> </w:t>
      </w:r>
      <w:r w:rsidR="00452BAC">
        <w:rPr>
          <w:color w:val="000000"/>
        </w:rPr>
        <w:t>nije</w:t>
      </w:r>
      <w:r>
        <w:rPr>
          <w:color w:val="000000"/>
        </w:rPr>
        <w:t xml:space="preserve"> </w:t>
      </w:r>
      <w:r w:rsidR="00452BAC">
        <w:rPr>
          <w:color w:val="000000"/>
        </w:rPr>
        <w:t>starije</w:t>
      </w:r>
      <w:r>
        <w:rPr>
          <w:color w:val="000000"/>
        </w:rPr>
        <w:t xml:space="preserve"> </w:t>
      </w:r>
      <w:r w:rsidR="00452BAC">
        <w:rPr>
          <w:color w:val="000000"/>
        </w:rPr>
        <w:t>od</w:t>
      </w:r>
      <w:r>
        <w:rPr>
          <w:color w:val="000000"/>
        </w:rPr>
        <w:t xml:space="preserve"> </w:t>
      </w:r>
      <w:r w:rsidR="00452BAC">
        <w:rPr>
          <w:color w:val="000000"/>
        </w:rPr>
        <w:t>šest</w:t>
      </w:r>
      <w:r>
        <w:rPr>
          <w:color w:val="000000"/>
        </w:rPr>
        <w:t xml:space="preserve"> </w:t>
      </w:r>
      <w:r w:rsidR="00452BAC">
        <w:rPr>
          <w:color w:val="000000"/>
        </w:rPr>
        <w:t>meseci</w:t>
      </w:r>
      <w:r>
        <w:rPr>
          <w:color w:val="000000"/>
        </w:rPr>
        <w:t>);</w:t>
      </w:r>
    </w:p>
    <w:p w:rsidR="00F24C8A" w:rsidRDefault="00BD3E2D">
      <w:pPr>
        <w:spacing w:after="150"/>
      </w:pPr>
      <w:r>
        <w:rPr>
          <w:color w:val="000000"/>
        </w:rPr>
        <w:t xml:space="preserve">2) </w:t>
      </w:r>
      <w:r w:rsidR="00452BAC">
        <w:rPr>
          <w:color w:val="000000"/>
        </w:rPr>
        <w:t>uverenje</w:t>
      </w:r>
      <w:r>
        <w:rPr>
          <w:color w:val="000000"/>
        </w:rPr>
        <w:t xml:space="preserve"> </w:t>
      </w:r>
      <w:r w:rsidR="00452BAC">
        <w:rPr>
          <w:color w:val="000000"/>
        </w:rPr>
        <w:t>o</w:t>
      </w:r>
      <w:r>
        <w:rPr>
          <w:color w:val="000000"/>
        </w:rPr>
        <w:t xml:space="preserve"> </w:t>
      </w:r>
      <w:r w:rsidR="00452BAC">
        <w:rPr>
          <w:color w:val="000000"/>
        </w:rPr>
        <w:t>položenom</w:t>
      </w:r>
      <w:r>
        <w:rPr>
          <w:color w:val="000000"/>
        </w:rPr>
        <w:t xml:space="preserve"> </w:t>
      </w:r>
      <w:r w:rsidR="00452BAC">
        <w:rPr>
          <w:color w:val="000000"/>
        </w:rPr>
        <w:t>vozačkom</w:t>
      </w:r>
      <w:r>
        <w:rPr>
          <w:color w:val="000000"/>
        </w:rPr>
        <w:t xml:space="preserve"> </w:t>
      </w:r>
      <w:r w:rsidR="00452BAC">
        <w:rPr>
          <w:color w:val="000000"/>
        </w:rPr>
        <w:t>ispitu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upravLjanje</w:t>
      </w:r>
      <w:r>
        <w:rPr>
          <w:color w:val="000000"/>
        </w:rPr>
        <w:t xml:space="preserve"> </w:t>
      </w:r>
      <w:r w:rsidR="00452BAC">
        <w:rPr>
          <w:color w:val="000000"/>
        </w:rPr>
        <w:t>motornim</w:t>
      </w:r>
      <w:r>
        <w:rPr>
          <w:color w:val="000000"/>
        </w:rPr>
        <w:t xml:space="preserve"> </w:t>
      </w:r>
      <w:r w:rsidR="00452BAC">
        <w:rPr>
          <w:color w:val="000000"/>
        </w:rPr>
        <w:t>vozilima</w:t>
      </w:r>
      <w:r>
        <w:rPr>
          <w:color w:val="000000"/>
        </w:rPr>
        <w:t xml:space="preserve"> </w:t>
      </w:r>
      <w:r w:rsidR="00452BAC">
        <w:rPr>
          <w:color w:val="000000"/>
        </w:rPr>
        <w:t>i</w:t>
      </w:r>
      <w:r>
        <w:rPr>
          <w:color w:val="000000"/>
        </w:rPr>
        <w:t xml:space="preserve"> </w:t>
      </w:r>
      <w:r w:rsidR="00452BAC">
        <w:rPr>
          <w:color w:val="000000"/>
        </w:rPr>
        <w:t>skupovima</w:t>
      </w:r>
      <w:r>
        <w:rPr>
          <w:color w:val="000000"/>
        </w:rPr>
        <w:t xml:space="preserve"> </w:t>
      </w:r>
      <w:r w:rsidR="00452BAC">
        <w:rPr>
          <w:color w:val="000000"/>
        </w:rPr>
        <w:t>vozila</w:t>
      </w:r>
      <w:r>
        <w:rPr>
          <w:color w:val="000000"/>
        </w:rPr>
        <w:t xml:space="preserve"> </w:t>
      </w:r>
      <w:r w:rsidR="00452BAC">
        <w:rPr>
          <w:color w:val="000000"/>
        </w:rPr>
        <w:t>one</w:t>
      </w:r>
      <w:r>
        <w:rPr>
          <w:color w:val="000000"/>
        </w:rPr>
        <w:t xml:space="preserve"> </w:t>
      </w:r>
      <w:r w:rsidR="00452BAC">
        <w:rPr>
          <w:color w:val="000000"/>
        </w:rPr>
        <w:t>kategorije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koju</w:t>
      </w:r>
      <w:r>
        <w:rPr>
          <w:color w:val="000000"/>
        </w:rPr>
        <w:t xml:space="preserve"> </w:t>
      </w:r>
      <w:r w:rsidR="00452BAC">
        <w:rPr>
          <w:color w:val="000000"/>
        </w:rPr>
        <w:t>se</w:t>
      </w:r>
      <w:r>
        <w:rPr>
          <w:color w:val="000000"/>
        </w:rPr>
        <w:t xml:space="preserve"> </w:t>
      </w:r>
      <w:r w:rsidR="00452BAC">
        <w:rPr>
          <w:color w:val="000000"/>
        </w:rPr>
        <w:t>zahteva</w:t>
      </w:r>
      <w:r>
        <w:rPr>
          <w:color w:val="000000"/>
        </w:rPr>
        <w:t xml:space="preserve"> </w:t>
      </w:r>
      <w:r w:rsidR="00452BAC">
        <w:rPr>
          <w:color w:val="000000"/>
        </w:rPr>
        <w:t>izdavanje</w:t>
      </w:r>
      <w:r>
        <w:rPr>
          <w:color w:val="000000"/>
        </w:rPr>
        <w:t xml:space="preserve"> </w:t>
      </w:r>
      <w:r w:rsidR="00452BAC">
        <w:rPr>
          <w:color w:val="000000"/>
        </w:rPr>
        <w:t>vozačke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  <w:r>
        <w:rPr>
          <w:color w:val="000000"/>
        </w:rPr>
        <w:t xml:space="preserve">, </w:t>
      </w:r>
      <w:r w:rsidR="00452BAC">
        <w:rPr>
          <w:color w:val="000000"/>
        </w:rPr>
        <w:t>odnosno</w:t>
      </w:r>
      <w:r>
        <w:rPr>
          <w:color w:val="000000"/>
        </w:rPr>
        <w:t xml:space="preserve"> </w:t>
      </w:r>
      <w:r w:rsidR="00452BAC">
        <w:rPr>
          <w:color w:val="000000"/>
        </w:rPr>
        <w:t>probne</w:t>
      </w:r>
      <w:r>
        <w:rPr>
          <w:color w:val="000000"/>
        </w:rPr>
        <w:t xml:space="preserve"> </w:t>
      </w:r>
      <w:r w:rsidR="00452BAC">
        <w:rPr>
          <w:color w:val="000000"/>
        </w:rPr>
        <w:t>vozačke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  <w:r>
        <w:rPr>
          <w:color w:val="000000"/>
        </w:rPr>
        <w:t xml:space="preserve"> </w:t>
      </w:r>
      <w:r w:rsidR="00452BAC">
        <w:rPr>
          <w:color w:val="000000"/>
        </w:rPr>
        <w:t>ili</w:t>
      </w:r>
      <w:r>
        <w:rPr>
          <w:color w:val="000000"/>
        </w:rPr>
        <w:t xml:space="preserve"> </w:t>
      </w:r>
      <w:r w:rsidR="00452BAC">
        <w:rPr>
          <w:color w:val="000000"/>
        </w:rPr>
        <w:t>važeću</w:t>
      </w:r>
      <w:r>
        <w:rPr>
          <w:color w:val="000000"/>
        </w:rPr>
        <w:t xml:space="preserve"> </w:t>
      </w:r>
      <w:r w:rsidR="00452BAC">
        <w:rPr>
          <w:color w:val="000000"/>
        </w:rPr>
        <w:t>inostranu</w:t>
      </w:r>
      <w:r>
        <w:rPr>
          <w:color w:val="000000"/>
        </w:rPr>
        <w:t xml:space="preserve"> </w:t>
      </w:r>
      <w:r w:rsidR="00452BAC">
        <w:rPr>
          <w:color w:val="000000"/>
        </w:rPr>
        <w:t>vozačku</w:t>
      </w:r>
      <w:r>
        <w:rPr>
          <w:color w:val="000000"/>
        </w:rPr>
        <w:t xml:space="preserve"> </w:t>
      </w:r>
      <w:r w:rsidR="00452BAC">
        <w:rPr>
          <w:color w:val="000000"/>
        </w:rPr>
        <w:t>dozvolu</w:t>
      </w:r>
      <w:r>
        <w:rPr>
          <w:color w:val="000000"/>
        </w:rPr>
        <w:t xml:space="preserve"> </w:t>
      </w:r>
      <w:r w:rsidR="00452BAC">
        <w:rPr>
          <w:color w:val="000000"/>
        </w:rPr>
        <w:t>ako</w:t>
      </w:r>
      <w:r>
        <w:rPr>
          <w:color w:val="000000"/>
        </w:rPr>
        <w:t xml:space="preserve"> </w:t>
      </w:r>
      <w:r w:rsidR="00452BAC">
        <w:rPr>
          <w:color w:val="000000"/>
        </w:rPr>
        <w:t>se</w:t>
      </w:r>
      <w:r>
        <w:rPr>
          <w:color w:val="000000"/>
        </w:rPr>
        <w:t xml:space="preserve"> </w:t>
      </w:r>
      <w:r w:rsidR="00452BAC">
        <w:rPr>
          <w:color w:val="000000"/>
        </w:rPr>
        <w:t>podnosi</w:t>
      </w:r>
      <w:r>
        <w:rPr>
          <w:color w:val="000000"/>
        </w:rPr>
        <w:t xml:space="preserve"> </w:t>
      </w:r>
      <w:r w:rsidR="00452BAC">
        <w:rPr>
          <w:color w:val="000000"/>
        </w:rPr>
        <w:t>zahtev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zamenu</w:t>
      </w:r>
      <w:r>
        <w:rPr>
          <w:color w:val="000000"/>
        </w:rPr>
        <w:t xml:space="preserve"> </w:t>
      </w:r>
      <w:r w:rsidR="00452BAC">
        <w:rPr>
          <w:color w:val="000000"/>
        </w:rPr>
        <w:t>inostrane</w:t>
      </w:r>
      <w:r>
        <w:rPr>
          <w:color w:val="000000"/>
        </w:rPr>
        <w:t xml:space="preserve"> </w:t>
      </w:r>
      <w:r w:rsidR="00452BAC">
        <w:rPr>
          <w:color w:val="000000"/>
        </w:rPr>
        <w:t>vozačke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vozačku</w:t>
      </w:r>
      <w:r>
        <w:rPr>
          <w:color w:val="000000"/>
        </w:rPr>
        <w:t xml:space="preserve"> </w:t>
      </w:r>
      <w:r w:rsidR="00452BAC">
        <w:rPr>
          <w:color w:val="000000"/>
        </w:rPr>
        <w:t>dozvolu</w:t>
      </w:r>
      <w:r>
        <w:rPr>
          <w:color w:val="000000"/>
        </w:rPr>
        <w:t xml:space="preserve"> </w:t>
      </w:r>
      <w:r w:rsidR="00452BAC">
        <w:rPr>
          <w:color w:val="000000"/>
        </w:rPr>
        <w:t>Republike</w:t>
      </w:r>
      <w:r>
        <w:rPr>
          <w:color w:val="000000"/>
        </w:rPr>
        <w:t xml:space="preserve"> </w:t>
      </w:r>
      <w:r w:rsidR="00452BAC">
        <w:rPr>
          <w:color w:val="000000"/>
        </w:rPr>
        <w:t>Srbije</w:t>
      </w:r>
      <w:r>
        <w:rPr>
          <w:color w:val="000000"/>
        </w:rPr>
        <w:t>;</w:t>
      </w:r>
    </w:p>
    <w:p w:rsidR="00F24C8A" w:rsidRDefault="00BD3E2D">
      <w:pPr>
        <w:spacing w:after="150"/>
      </w:pPr>
      <w:r>
        <w:rPr>
          <w:color w:val="000000"/>
        </w:rPr>
        <w:t xml:space="preserve">3) </w:t>
      </w:r>
      <w:r w:rsidR="00452BAC">
        <w:rPr>
          <w:color w:val="000000"/>
        </w:rPr>
        <w:t>potvrda</w:t>
      </w:r>
      <w:r>
        <w:rPr>
          <w:color w:val="000000"/>
        </w:rPr>
        <w:t xml:space="preserve"> </w:t>
      </w:r>
      <w:r w:rsidR="00452BAC">
        <w:rPr>
          <w:color w:val="000000"/>
        </w:rPr>
        <w:t>o</w:t>
      </w:r>
      <w:r>
        <w:rPr>
          <w:color w:val="000000"/>
        </w:rPr>
        <w:t xml:space="preserve"> </w:t>
      </w:r>
      <w:r w:rsidR="00452BAC">
        <w:rPr>
          <w:color w:val="000000"/>
        </w:rPr>
        <w:t>položenom</w:t>
      </w:r>
      <w:r>
        <w:rPr>
          <w:color w:val="000000"/>
        </w:rPr>
        <w:t xml:space="preserve"> </w:t>
      </w:r>
      <w:r w:rsidR="00452BAC">
        <w:rPr>
          <w:color w:val="000000"/>
        </w:rPr>
        <w:t>ispitu</w:t>
      </w:r>
      <w:r>
        <w:rPr>
          <w:color w:val="000000"/>
        </w:rPr>
        <w:t xml:space="preserve"> </w:t>
      </w:r>
      <w:r w:rsidR="00452BAC">
        <w:rPr>
          <w:color w:val="000000"/>
        </w:rPr>
        <w:t>iz</w:t>
      </w:r>
      <w:r>
        <w:rPr>
          <w:color w:val="000000"/>
        </w:rPr>
        <w:t xml:space="preserve"> </w:t>
      </w:r>
      <w:r w:rsidR="00452BAC">
        <w:rPr>
          <w:color w:val="000000"/>
        </w:rPr>
        <w:t>prve</w:t>
      </w:r>
      <w:r>
        <w:rPr>
          <w:color w:val="000000"/>
        </w:rPr>
        <w:t xml:space="preserve"> </w:t>
      </w:r>
      <w:r w:rsidR="00452BAC">
        <w:rPr>
          <w:color w:val="000000"/>
        </w:rPr>
        <w:t>pomoći</w:t>
      </w:r>
      <w:r>
        <w:rPr>
          <w:color w:val="000000"/>
        </w:rPr>
        <w:t xml:space="preserve">, </w:t>
      </w:r>
      <w:r w:rsidR="00452BAC">
        <w:rPr>
          <w:color w:val="000000"/>
        </w:rPr>
        <w:t>osim</w:t>
      </w:r>
      <w:r>
        <w:rPr>
          <w:color w:val="000000"/>
        </w:rPr>
        <w:t xml:space="preserve"> </w:t>
      </w:r>
      <w:r w:rsidR="00452BAC">
        <w:rPr>
          <w:color w:val="000000"/>
        </w:rPr>
        <w:t>kada</w:t>
      </w:r>
      <w:r>
        <w:rPr>
          <w:color w:val="000000"/>
        </w:rPr>
        <w:t xml:space="preserve"> </w:t>
      </w:r>
      <w:r w:rsidR="00452BAC">
        <w:rPr>
          <w:color w:val="000000"/>
        </w:rPr>
        <w:t>se</w:t>
      </w:r>
      <w:r>
        <w:rPr>
          <w:color w:val="000000"/>
        </w:rPr>
        <w:t xml:space="preserve"> </w:t>
      </w:r>
      <w:r w:rsidR="00452BAC">
        <w:rPr>
          <w:color w:val="000000"/>
        </w:rPr>
        <w:t>podnosi</w:t>
      </w:r>
      <w:r>
        <w:rPr>
          <w:color w:val="000000"/>
        </w:rPr>
        <w:t xml:space="preserve"> </w:t>
      </w:r>
      <w:r w:rsidR="00452BAC">
        <w:rPr>
          <w:color w:val="000000"/>
        </w:rPr>
        <w:t>zahtev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izdavanje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upravLjanje</w:t>
      </w:r>
      <w:r>
        <w:rPr>
          <w:color w:val="000000"/>
        </w:rPr>
        <w:t xml:space="preserve"> </w:t>
      </w:r>
      <w:r w:rsidR="00452BAC">
        <w:rPr>
          <w:color w:val="000000"/>
        </w:rPr>
        <w:t>vozilima</w:t>
      </w:r>
      <w:r>
        <w:rPr>
          <w:color w:val="000000"/>
        </w:rPr>
        <w:t xml:space="preserve"> </w:t>
      </w:r>
      <w:r w:rsidR="00452BAC">
        <w:rPr>
          <w:color w:val="000000"/>
        </w:rPr>
        <w:t>F</w:t>
      </w:r>
      <w:r>
        <w:rPr>
          <w:color w:val="000000"/>
        </w:rPr>
        <w:t xml:space="preserve"> </w:t>
      </w:r>
      <w:r w:rsidR="00452BAC">
        <w:rPr>
          <w:color w:val="000000"/>
        </w:rPr>
        <w:t>i</w:t>
      </w:r>
      <w:r>
        <w:rPr>
          <w:color w:val="000000"/>
        </w:rPr>
        <w:t xml:space="preserve"> </w:t>
      </w:r>
      <w:r w:rsidR="00452BAC">
        <w:rPr>
          <w:color w:val="000000"/>
        </w:rPr>
        <w:t>M</w:t>
      </w:r>
      <w:r>
        <w:rPr>
          <w:color w:val="000000"/>
        </w:rPr>
        <w:t xml:space="preserve"> </w:t>
      </w:r>
      <w:r w:rsidR="00452BAC">
        <w:rPr>
          <w:color w:val="000000"/>
        </w:rPr>
        <w:t>kategorije</w:t>
      </w:r>
      <w:r>
        <w:rPr>
          <w:color w:val="000000"/>
        </w:rPr>
        <w:t>;</w:t>
      </w:r>
    </w:p>
    <w:p w:rsidR="00F24C8A" w:rsidRDefault="00BD3E2D">
      <w:pPr>
        <w:spacing w:after="150"/>
      </w:pPr>
      <w:r>
        <w:rPr>
          <w:color w:val="000000"/>
        </w:rPr>
        <w:t xml:space="preserve">4) </w:t>
      </w:r>
      <w:r w:rsidR="00452BAC">
        <w:rPr>
          <w:color w:val="000000"/>
        </w:rPr>
        <w:t>dokaz</w:t>
      </w:r>
      <w:r>
        <w:rPr>
          <w:color w:val="000000"/>
        </w:rPr>
        <w:t xml:space="preserve"> </w:t>
      </w:r>
      <w:r w:rsidR="00452BAC">
        <w:rPr>
          <w:color w:val="000000"/>
        </w:rPr>
        <w:t>o</w:t>
      </w:r>
      <w:r>
        <w:rPr>
          <w:color w:val="000000"/>
        </w:rPr>
        <w:t xml:space="preserve"> </w:t>
      </w:r>
      <w:r w:rsidR="00452BAC">
        <w:rPr>
          <w:color w:val="000000"/>
        </w:rPr>
        <w:t>uplati</w:t>
      </w:r>
      <w:r>
        <w:rPr>
          <w:color w:val="000000"/>
        </w:rPr>
        <w:t xml:space="preserve"> </w:t>
      </w:r>
      <w:r w:rsidR="00452BAC">
        <w:rPr>
          <w:color w:val="000000"/>
        </w:rPr>
        <w:t>propisane</w:t>
      </w:r>
      <w:r>
        <w:rPr>
          <w:color w:val="000000"/>
        </w:rPr>
        <w:t xml:space="preserve"> </w:t>
      </w:r>
      <w:r w:rsidR="00452BAC">
        <w:rPr>
          <w:color w:val="000000"/>
        </w:rPr>
        <w:t>administrativne</w:t>
      </w:r>
      <w:r>
        <w:rPr>
          <w:color w:val="000000"/>
        </w:rPr>
        <w:t xml:space="preserve"> </w:t>
      </w:r>
      <w:r w:rsidR="00452BAC">
        <w:rPr>
          <w:color w:val="000000"/>
        </w:rPr>
        <w:t>takse</w:t>
      </w:r>
      <w:r>
        <w:rPr>
          <w:color w:val="000000"/>
        </w:rPr>
        <w:t xml:space="preserve">, </w:t>
      </w:r>
      <w:r w:rsidR="00452BAC">
        <w:rPr>
          <w:color w:val="000000"/>
        </w:rPr>
        <w:t>naknade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obrazac</w:t>
      </w:r>
      <w:r>
        <w:rPr>
          <w:color w:val="000000"/>
        </w:rPr>
        <w:t xml:space="preserve"> </w:t>
      </w:r>
      <w:r w:rsidR="00452BAC">
        <w:rPr>
          <w:color w:val="000000"/>
        </w:rPr>
        <w:t>i</w:t>
      </w:r>
      <w:r>
        <w:rPr>
          <w:color w:val="000000"/>
        </w:rPr>
        <w:t xml:space="preserve"> </w:t>
      </w:r>
      <w:r w:rsidR="00452BAC">
        <w:rPr>
          <w:color w:val="000000"/>
        </w:rPr>
        <w:t>troškove</w:t>
      </w:r>
      <w:r>
        <w:rPr>
          <w:color w:val="000000"/>
        </w:rPr>
        <w:t xml:space="preserve"> </w:t>
      </w:r>
      <w:r w:rsidR="00452BAC">
        <w:rPr>
          <w:color w:val="000000"/>
        </w:rPr>
        <w:t>izdavanja</w:t>
      </w:r>
      <w:r>
        <w:rPr>
          <w:color w:val="000000"/>
        </w:rPr>
        <w:t xml:space="preserve"> </w:t>
      </w:r>
      <w:r w:rsidR="00452BAC">
        <w:rPr>
          <w:color w:val="000000"/>
        </w:rPr>
        <w:t>vozačke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  <w:r>
        <w:rPr>
          <w:color w:val="000000"/>
        </w:rPr>
        <w:t xml:space="preserve">, </w:t>
      </w:r>
      <w:r w:rsidR="00452BAC">
        <w:rPr>
          <w:color w:val="000000"/>
        </w:rPr>
        <w:t>odnosno</w:t>
      </w:r>
      <w:r>
        <w:rPr>
          <w:color w:val="000000"/>
        </w:rPr>
        <w:t xml:space="preserve"> </w:t>
      </w:r>
      <w:r w:rsidR="00452BAC">
        <w:rPr>
          <w:color w:val="000000"/>
        </w:rPr>
        <w:t>probne</w:t>
      </w:r>
      <w:r>
        <w:rPr>
          <w:color w:val="000000"/>
        </w:rPr>
        <w:t xml:space="preserve"> </w:t>
      </w:r>
      <w:r w:rsidR="00452BAC">
        <w:rPr>
          <w:color w:val="000000"/>
        </w:rPr>
        <w:t>vozačke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  <w:r>
        <w:rPr>
          <w:color w:val="000000"/>
        </w:rPr>
        <w:t>;</w:t>
      </w:r>
    </w:p>
    <w:p w:rsidR="00F24C8A" w:rsidRDefault="00BD3E2D">
      <w:pPr>
        <w:spacing w:after="150"/>
      </w:pPr>
      <w:r>
        <w:rPr>
          <w:color w:val="000000"/>
        </w:rPr>
        <w:t xml:space="preserve">5) </w:t>
      </w:r>
      <w:r w:rsidR="00452BAC">
        <w:rPr>
          <w:color w:val="000000"/>
        </w:rPr>
        <w:t>lična</w:t>
      </w:r>
      <w:r>
        <w:rPr>
          <w:color w:val="000000"/>
        </w:rPr>
        <w:t xml:space="preserve"> </w:t>
      </w:r>
      <w:r w:rsidR="00452BAC">
        <w:rPr>
          <w:color w:val="000000"/>
        </w:rPr>
        <w:t>karta</w:t>
      </w:r>
      <w:r>
        <w:rPr>
          <w:color w:val="000000"/>
        </w:rPr>
        <w:t xml:space="preserve"> </w:t>
      </w:r>
      <w:r w:rsidR="00452BAC">
        <w:rPr>
          <w:color w:val="000000"/>
        </w:rPr>
        <w:t>ili</w:t>
      </w:r>
      <w:r>
        <w:rPr>
          <w:color w:val="000000"/>
        </w:rPr>
        <w:t xml:space="preserve"> </w:t>
      </w:r>
      <w:r w:rsidR="00452BAC">
        <w:rPr>
          <w:color w:val="000000"/>
        </w:rPr>
        <w:t>lična</w:t>
      </w:r>
      <w:r>
        <w:rPr>
          <w:color w:val="000000"/>
        </w:rPr>
        <w:t xml:space="preserve"> </w:t>
      </w:r>
      <w:r w:rsidR="00452BAC">
        <w:rPr>
          <w:color w:val="000000"/>
        </w:rPr>
        <w:t>karta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stranca</w:t>
      </w:r>
      <w:r>
        <w:rPr>
          <w:color w:val="000000"/>
        </w:rPr>
        <w:t xml:space="preserve"> </w:t>
      </w:r>
      <w:r w:rsidR="00452BAC">
        <w:rPr>
          <w:color w:val="000000"/>
        </w:rPr>
        <w:t>na</w:t>
      </w:r>
      <w:r>
        <w:rPr>
          <w:color w:val="000000"/>
        </w:rPr>
        <w:t xml:space="preserve"> </w:t>
      </w:r>
      <w:r w:rsidR="00452BAC">
        <w:rPr>
          <w:color w:val="000000"/>
        </w:rPr>
        <w:t>uvid</w:t>
      </w:r>
      <w:r>
        <w:rPr>
          <w:color w:val="000000"/>
        </w:rPr>
        <w:t>;</w:t>
      </w:r>
    </w:p>
    <w:p w:rsidR="00F24C8A" w:rsidRDefault="00BD3E2D">
      <w:pPr>
        <w:spacing w:after="150"/>
      </w:pPr>
      <w:r>
        <w:rPr>
          <w:color w:val="000000"/>
        </w:rPr>
        <w:t xml:space="preserve">6) </w:t>
      </w:r>
      <w:r w:rsidR="00452BAC">
        <w:rPr>
          <w:color w:val="000000"/>
        </w:rPr>
        <w:t>putna</w:t>
      </w:r>
      <w:r>
        <w:rPr>
          <w:color w:val="000000"/>
        </w:rPr>
        <w:t xml:space="preserve"> </w:t>
      </w:r>
      <w:r w:rsidR="00452BAC">
        <w:rPr>
          <w:color w:val="000000"/>
        </w:rPr>
        <w:t>isprava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stranca</w:t>
      </w:r>
      <w:r>
        <w:rPr>
          <w:color w:val="000000"/>
        </w:rPr>
        <w:t>;</w:t>
      </w:r>
    </w:p>
    <w:p w:rsidR="00F24C8A" w:rsidRDefault="00BD3E2D">
      <w:pPr>
        <w:spacing w:after="150"/>
      </w:pPr>
      <w:r>
        <w:rPr>
          <w:color w:val="000000"/>
        </w:rPr>
        <w:t xml:space="preserve">7) </w:t>
      </w:r>
      <w:r w:rsidR="00452BAC">
        <w:rPr>
          <w:color w:val="000000"/>
        </w:rPr>
        <w:t>dokaz</w:t>
      </w:r>
      <w:r>
        <w:rPr>
          <w:color w:val="000000"/>
        </w:rPr>
        <w:t xml:space="preserve"> </w:t>
      </w:r>
      <w:r w:rsidR="00452BAC">
        <w:rPr>
          <w:color w:val="000000"/>
        </w:rPr>
        <w:t>o</w:t>
      </w:r>
      <w:r>
        <w:rPr>
          <w:color w:val="000000"/>
        </w:rPr>
        <w:t xml:space="preserve"> </w:t>
      </w:r>
      <w:r w:rsidR="00452BAC">
        <w:rPr>
          <w:color w:val="000000"/>
        </w:rPr>
        <w:t>prijavi</w:t>
      </w:r>
      <w:r>
        <w:rPr>
          <w:color w:val="000000"/>
        </w:rPr>
        <w:t xml:space="preserve"> </w:t>
      </w:r>
      <w:r w:rsidR="00452BAC">
        <w:rPr>
          <w:color w:val="000000"/>
        </w:rPr>
        <w:t>boravka</w:t>
      </w:r>
      <w:r>
        <w:rPr>
          <w:color w:val="000000"/>
        </w:rPr>
        <w:t xml:space="preserve">, </w:t>
      </w:r>
      <w:r w:rsidR="00452BAC">
        <w:rPr>
          <w:color w:val="000000"/>
        </w:rPr>
        <w:t>odnosno</w:t>
      </w:r>
      <w:r>
        <w:rPr>
          <w:color w:val="000000"/>
        </w:rPr>
        <w:t xml:space="preserve"> </w:t>
      </w:r>
      <w:r w:rsidR="00452BAC">
        <w:rPr>
          <w:color w:val="000000"/>
        </w:rPr>
        <w:t>o</w:t>
      </w:r>
      <w:r>
        <w:rPr>
          <w:color w:val="000000"/>
        </w:rPr>
        <w:t xml:space="preserve"> </w:t>
      </w:r>
      <w:r w:rsidR="00452BAC">
        <w:rPr>
          <w:color w:val="000000"/>
        </w:rPr>
        <w:t>odobrenom</w:t>
      </w:r>
      <w:r>
        <w:rPr>
          <w:color w:val="000000"/>
        </w:rPr>
        <w:t xml:space="preserve"> </w:t>
      </w:r>
      <w:r w:rsidR="00452BAC">
        <w:rPr>
          <w:color w:val="000000"/>
        </w:rPr>
        <w:t>boravku</w:t>
      </w:r>
      <w:r>
        <w:rPr>
          <w:color w:val="000000"/>
        </w:rPr>
        <w:t xml:space="preserve"> </w:t>
      </w:r>
      <w:r w:rsidR="00452BAC">
        <w:rPr>
          <w:color w:val="000000"/>
        </w:rPr>
        <w:t>dužem</w:t>
      </w:r>
      <w:r>
        <w:rPr>
          <w:color w:val="000000"/>
        </w:rPr>
        <w:t xml:space="preserve"> </w:t>
      </w:r>
      <w:r w:rsidR="00452BAC">
        <w:rPr>
          <w:color w:val="000000"/>
        </w:rPr>
        <w:t>od</w:t>
      </w:r>
      <w:r>
        <w:rPr>
          <w:color w:val="000000"/>
        </w:rPr>
        <w:t xml:space="preserve"> </w:t>
      </w:r>
      <w:r w:rsidR="00452BAC">
        <w:rPr>
          <w:color w:val="000000"/>
        </w:rPr>
        <w:t>tri</w:t>
      </w:r>
      <w:r>
        <w:rPr>
          <w:color w:val="000000"/>
        </w:rPr>
        <w:t xml:space="preserve"> </w:t>
      </w:r>
      <w:r w:rsidR="00452BAC">
        <w:rPr>
          <w:color w:val="000000"/>
        </w:rPr>
        <w:t>meseca</w:t>
      </w:r>
      <w:r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Sva</w:t>
      </w:r>
      <w:r w:rsidR="00BD3E2D">
        <w:rPr>
          <w:color w:val="000000"/>
        </w:rPr>
        <w:t xml:space="preserve"> </w:t>
      </w:r>
      <w:r>
        <w:rPr>
          <w:color w:val="000000"/>
        </w:rPr>
        <w:t>dokumenta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svi</w:t>
      </w:r>
      <w:r w:rsidR="00BD3E2D">
        <w:rPr>
          <w:color w:val="000000"/>
        </w:rPr>
        <w:t xml:space="preserve"> </w:t>
      </w:r>
      <w:r>
        <w:rPr>
          <w:color w:val="000000"/>
        </w:rPr>
        <w:t>dokazi</w:t>
      </w:r>
      <w:r w:rsidR="00BD3E2D">
        <w:rPr>
          <w:color w:val="000000"/>
        </w:rPr>
        <w:t xml:space="preserve"> </w:t>
      </w:r>
      <w:r>
        <w:rPr>
          <w:color w:val="000000"/>
        </w:rPr>
        <w:t>stavLjaju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uvid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prilažu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originalu</w:t>
      </w:r>
      <w:r w:rsidR="00BD3E2D">
        <w:rPr>
          <w:color w:val="000000"/>
        </w:rPr>
        <w:t xml:space="preserve">, </w:t>
      </w:r>
      <w:r>
        <w:rPr>
          <w:color w:val="000000"/>
        </w:rPr>
        <w:t>osim</w:t>
      </w:r>
      <w:r w:rsidR="00BD3E2D">
        <w:rPr>
          <w:color w:val="000000"/>
        </w:rPr>
        <w:t xml:space="preserve"> </w:t>
      </w:r>
      <w:r>
        <w:rPr>
          <w:color w:val="000000"/>
        </w:rPr>
        <w:t>dokaza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organu</w:t>
      </w:r>
      <w:r w:rsidR="00BD3E2D">
        <w:rPr>
          <w:color w:val="000000"/>
        </w:rPr>
        <w:t xml:space="preserve"> </w:t>
      </w:r>
      <w:r>
        <w:rPr>
          <w:color w:val="000000"/>
        </w:rPr>
        <w:t>dostupni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elektronskom</w:t>
      </w:r>
      <w:r w:rsidR="00BD3E2D">
        <w:rPr>
          <w:color w:val="000000"/>
        </w:rPr>
        <w:t xml:space="preserve"> </w:t>
      </w:r>
      <w:r>
        <w:rPr>
          <w:color w:val="000000"/>
        </w:rPr>
        <w:t>obliku</w:t>
      </w:r>
      <w:r w:rsidR="00BD3E2D">
        <w:rPr>
          <w:color w:val="000000"/>
        </w:rPr>
        <w:t>.</w:t>
      </w:r>
    </w:p>
    <w:p w:rsidR="00F24C8A" w:rsidRDefault="00452BAC">
      <w:pPr>
        <w:spacing w:after="15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4.</w:t>
      </w:r>
    </w:p>
    <w:p w:rsidR="00F24C8A" w:rsidRDefault="00452BAC">
      <w:pPr>
        <w:spacing w:after="150"/>
      </w:pPr>
      <w:r>
        <w:rPr>
          <w:color w:val="000000"/>
        </w:rPr>
        <w:t>Pored</w:t>
      </w:r>
      <w:r w:rsidR="00BD3E2D">
        <w:rPr>
          <w:color w:val="000000"/>
        </w:rPr>
        <w:t xml:space="preserve"> </w:t>
      </w:r>
      <w:r>
        <w:rPr>
          <w:color w:val="000000"/>
        </w:rPr>
        <w:t>dokaza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3. </w:t>
      </w:r>
      <w:r>
        <w:rPr>
          <w:color w:val="000000"/>
        </w:rPr>
        <w:t>ovoga</w:t>
      </w:r>
      <w:r w:rsidR="00BD3E2D">
        <w:rPr>
          <w:color w:val="000000"/>
        </w:rPr>
        <w:t xml:space="preserve"> </w:t>
      </w:r>
      <w:r>
        <w:rPr>
          <w:color w:val="000000"/>
        </w:rPr>
        <w:t>pravilnika</w:t>
      </w:r>
      <w:r w:rsidR="00BD3E2D">
        <w:rPr>
          <w:color w:val="000000"/>
        </w:rPr>
        <w:t xml:space="preserve"> </w:t>
      </w: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odnosno</w:t>
      </w:r>
      <w:r w:rsidR="00BD3E2D">
        <w:rPr>
          <w:color w:val="000000"/>
        </w:rPr>
        <w:t xml:space="preserve"> </w:t>
      </w:r>
      <w:r>
        <w:rPr>
          <w:color w:val="000000"/>
        </w:rPr>
        <w:t>probne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može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priložiti</w:t>
      </w:r>
      <w:r w:rsidR="00BD3E2D">
        <w:rPr>
          <w:color w:val="000000"/>
        </w:rPr>
        <w:t xml:space="preserve"> </w:t>
      </w:r>
      <w:r>
        <w:rPr>
          <w:color w:val="000000"/>
        </w:rPr>
        <w:t>jedna</w:t>
      </w:r>
      <w:r w:rsidR="00BD3E2D">
        <w:rPr>
          <w:color w:val="000000"/>
        </w:rPr>
        <w:t xml:space="preserve"> </w:t>
      </w:r>
      <w:r>
        <w:rPr>
          <w:color w:val="000000"/>
        </w:rPr>
        <w:t>fotografija</w:t>
      </w:r>
      <w:r w:rsidR="00BD3E2D">
        <w:rPr>
          <w:color w:val="000000"/>
        </w:rPr>
        <w:t xml:space="preserve"> </w:t>
      </w:r>
      <w:r>
        <w:rPr>
          <w:color w:val="000000"/>
        </w:rPr>
        <w:t>dimenzija</w:t>
      </w:r>
      <w:r w:rsidR="00BD3E2D">
        <w:rPr>
          <w:color w:val="000000"/>
        </w:rPr>
        <w:t xml:space="preserve"> 50 </w:t>
      </w:r>
      <w:r>
        <w:rPr>
          <w:color w:val="000000"/>
        </w:rPr>
        <w:t>h</w:t>
      </w:r>
      <w:r w:rsidR="00BD3E2D">
        <w:rPr>
          <w:color w:val="000000"/>
        </w:rPr>
        <w:t xml:space="preserve"> 50 </w:t>
      </w:r>
      <w:r>
        <w:rPr>
          <w:color w:val="000000"/>
        </w:rPr>
        <w:t>mm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crno</w:t>
      </w:r>
      <w:r w:rsidR="00BD3E2D">
        <w:rPr>
          <w:color w:val="000000"/>
        </w:rPr>
        <w:t>-</w:t>
      </w:r>
      <w:r>
        <w:rPr>
          <w:color w:val="000000"/>
        </w:rPr>
        <w:t>beloj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kolor</w:t>
      </w:r>
      <w:r w:rsidR="00BD3E2D">
        <w:rPr>
          <w:color w:val="000000"/>
        </w:rPr>
        <w:t xml:space="preserve"> </w:t>
      </w:r>
      <w:r>
        <w:rPr>
          <w:color w:val="000000"/>
        </w:rPr>
        <w:t>tehnici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verno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bez</w:t>
      </w:r>
      <w:r w:rsidR="00BD3E2D">
        <w:rPr>
          <w:color w:val="000000"/>
        </w:rPr>
        <w:t xml:space="preserve"> </w:t>
      </w:r>
      <w:r>
        <w:rPr>
          <w:color w:val="000000"/>
        </w:rPr>
        <w:t>prikrivanja</w:t>
      </w:r>
      <w:r w:rsidR="00BD3E2D">
        <w:rPr>
          <w:color w:val="000000"/>
        </w:rPr>
        <w:t xml:space="preserve"> </w:t>
      </w:r>
      <w:r>
        <w:rPr>
          <w:color w:val="000000"/>
        </w:rPr>
        <w:t>prikazuje</w:t>
      </w:r>
      <w:r w:rsidR="00BD3E2D">
        <w:rPr>
          <w:color w:val="000000"/>
        </w:rPr>
        <w:t xml:space="preserve"> </w:t>
      </w: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podnosioca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,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nije</w:t>
      </w:r>
      <w:r w:rsidR="00BD3E2D">
        <w:rPr>
          <w:color w:val="000000"/>
        </w:rPr>
        <w:t xml:space="preserve"> </w:t>
      </w:r>
      <w:r>
        <w:rPr>
          <w:color w:val="000000"/>
        </w:rPr>
        <w:t>retuširana</w:t>
      </w:r>
      <w:r w:rsidR="00BD3E2D">
        <w:rPr>
          <w:color w:val="000000"/>
        </w:rPr>
        <w:t xml:space="preserve">, </w:t>
      </w:r>
      <w:r>
        <w:rPr>
          <w:color w:val="000000"/>
        </w:rPr>
        <w:t>nije</w:t>
      </w:r>
      <w:r w:rsidR="00BD3E2D">
        <w:rPr>
          <w:color w:val="000000"/>
        </w:rPr>
        <w:t xml:space="preserve"> </w:t>
      </w:r>
      <w:r>
        <w:rPr>
          <w:color w:val="000000"/>
        </w:rPr>
        <w:t>izrađena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automatu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fotografisanje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nije</w:t>
      </w:r>
      <w:r w:rsidR="00BD3E2D">
        <w:rPr>
          <w:color w:val="000000"/>
        </w:rPr>
        <w:t xml:space="preserve"> </w:t>
      </w:r>
      <w:r>
        <w:rPr>
          <w:color w:val="000000"/>
        </w:rPr>
        <w:t>starija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šest</w:t>
      </w:r>
      <w:r w:rsidR="00BD3E2D">
        <w:rPr>
          <w:color w:val="000000"/>
        </w:rPr>
        <w:t xml:space="preserve"> </w:t>
      </w:r>
      <w:r>
        <w:rPr>
          <w:color w:val="000000"/>
        </w:rPr>
        <w:t>meseci</w:t>
      </w:r>
      <w:r w:rsidR="00BD3E2D">
        <w:rPr>
          <w:color w:val="000000"/>
        </w:rPr>
        <w:t xml:space="preserve">, </w:t>
      </w:r>
      <w:r>
        <w:rPr>
          <w:color w:val="000000"/>
        </w:rPr>
        <w:t>kao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dokazi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upućuju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hitnost</w:t>
      </w:r>
      <w:r w:rsidR="00BD3E2D">
        <w:rPr>
          <w:color w:val="000000"/>
        </w:rPr>
        <w:t xml:space="preserve"> </w:t>
      </w:r>
      <w:r>
        <w:rPr>
          <w:color w:val="000000"/>
        </w:rPr>
        <w:t>postupka</w:t>
      </w:r>
      <w:r w:rsidR="00BD3E2D">
        <w:rPr>
          <w:color w:val="000000"/>
        </w:rPr>
        <w:t xml:space="preserve"> (</w:t>
      </w:r>
      <w:r>
        <w:rPr>
          <w:color w:val="000000"/>
        </w:rPr>
        <w:t>lečenje</w:t>
      </w:r>
      <w:r w:rsidR="00BD3E2D">
        <w:rPr>
          <w:color w:val="000000"/>
        </w:rPr>
        <w:t xml:space="preserve">, </w:t>
      </w:r>
      <w:r>
        <w:rPr>
          <w:color w:val="000000"/>
        </w:rPr>
        <w:t>bolest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smrt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</w:t>
      </w:r>
      <w:r>
        <w:rPr>
          <w:color w:val="000000"/>
        </w:rPr>
        <w:t>porodice</w:t>
      </w:r>
      <w:r w:rsidR="00BD3E2D">
        <w:rPr>
          <w:color w:val="000000"/>
        </w:rPr>
        <w:t xml:space="preserve">, </w:t>
      </w:r>
      <w:r>
        <w:rPr>
          <w:color w:val="000000"/>
        </w:rPr>
        <w:t>neodložno</w:t>
      </w:r>
      <w:r w:rsidR="00BD3E2D">
        <w:rPr>
          <w:color w:val="000000"/>
        </w:rPr>
        <w:t xml:space="preserve"> </w:t>
      </w:r>
      <w:r>
        <w:rPr>
          <w:color w:val="000000"/>
        </w:rPr>
        <w:t>službeno</w:t>
      </w:r>
      <w:r w:rsidR="00BD3E2D">
        <w:rPr>
          <w:color w:val="000000"/>
        </w:rPr>
        <w:t xml:space="preserve"> </w:t>
      </w:r>
      <w:r>
        <w:rPr>
          <w:color w:val="000000"/>
        </w:rPr>
        <w:t>putovanje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drugi</w:t>
      </w:r>
      <w:r w:rsidR="00BD3E2D">
        <w:rPr>
          <w:color w:val="000000"/>
        </w:rPr>
        <w:t xml:space="preserve"> </w:t>
      </w:r>
      <w:r>
        <w:rPr>
          <w:color w:val="000000"/>
        </w:rPr>
        <w:t>opravdani</w:t>
      </w:r>
      <w:r w:rsidR="00BD3E2D">
        <w:rPr>
          <w:color w:val="000000"/>
        </w:rPr>
        <w:t xml:space="preserve"> </w:t>
      </w:r>
      <w:r>
        <w:rPr>
          <w:color w:val="000000"/>
        </w:rPr>
        <w:t>razlozi</w:t>
      </w:r>
      <w:r w:rsidR="00BD3E2D">
        <w:rPr>
          <w:color w:val="000000"/>
        </w:rPr>
        <w:t xml:space="preserve">), </w:t>
      </w:r>
      <w:r>
        <w:rPr>
          <w:color w:val="000000"/>
        </w:rPr>
        <w:t>kada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to</w:t>
      </w:r>
      <w:r w:rsidR="00BD3E2D">
        <w:rPr>
          <w:color w:val="000000"/>
        </w:rPr>
        <w:t xml:space="preserve"> </w:t>
      </w:r>
      <w:r>
        <w:rPr>
          <w:color w:val="000000"/>
        </w:rPr>
        <w:t>potrebno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Fotografija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stava</w:t>
      </w:r>
      <w:r w:rsidR="00BD3E2D">
        <w:rPr>
          <w:color w:val="000000"/>
        </w:rPr>
        <w:t xml:space="preserve"> 1.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</w:t>
      </w:r>
      <w:r>
        <w:rPr>
          <w:color w:val="000000"/>
        </w:rPr>
        <w:t>prilaže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analognom</w:t>
      </w:r>
      <w:r w:rsidR="00BD3E2D">
        <w:rPr>
          <w:color w:val="000000"/>
        </w:rPr>
        <w:t xml:space="preserve"> </w:t>
      </w:r>
      <w:r>
        <w:rPr>
          <w:color w:val="000000"/>
        </w:rPr>
        <w:t>obliku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5.</w:t>
      </w:r>
    </w:p>
    <w:p w:rsidR="00F24C8A" w:rsidRDefault="00452BAC">
      <w:pPr>
        <w:spacing w:after="150"/>
      </w:pPr>
      <w:r>
        <w:rPr>
          <w:color w:val="000000"/>
        </w:rPr>
        <w:t>Prilikom</w:t>
      </w:r>
      <w:r w:rsidR="00BD3E2D">
        <w:rPr>
          <w:color w:val="000000"/>
        </w:rPr>
        <w:t xml:space="preserve"> </w:t>
      </w:r>
      <w:r>
        <w:rPr>
          <w:color w:val="000000"/>
        </w:rPr>
        <w:t>prijema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2. </w:t>
      </w:r>
      <w:r>
        <w:rPr>
          <w:color w:val="000000"/>
        </w:rPr>
        <w:t>stav</w:t>
      </w:r>
      <w:r w:rsidR="00BD3E2D">
        <w:rPr>
          <w:color w:val="000000"/>
        </w:rPr>
        <w:t xml:space="preserve"> 2.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pravilnika</w:t>
      </w:r>
      <w:r w:rsidR="00BD3E2D">
        <w:rPr>
          <w:color w:val="000000"/>
        </w:rPr>
        <w:t xml:space="preserve"> </w:t>
      </w:r>
      <w:r>
        <w:rPr>
          <w:color w:val="000000"/>
        </w:rPr>
        <w:t>službeno</w:t>
      </w:r>
      <w:r w:rsidR="00BD3E2D">
        <w:rPr>
          <w:color w:val="000000"/>
        </w:rPr>
        <w:t xml:space="preserve"> </w:t>
      </w: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utvrđuje</w:t>
      </w:r>
      <w:r w:rsidR="00BD3E2D">
        <w:rPr>
          <w:color w:val="000000"/>
        </w:rPr>
        <w:t xml:space="preserve">: </w:t>
      </w:r>
      <w:r>
        <w:rPr>
          <w:color w:val="000000"/>
        </w:rPr>
        <w:t>identitet</w:t>
      </w:r>
      <w:r w:rsidR="00BD3E2D">
        <w:rPr>
          <w:color w:val="000000"/>
        </w:rPr>
        <w:t xml:space="preserve"> </w:t>
      </w:r>
      <w:r>
        <w:rPr>
          <w:color w:val="000000"/>
        </w:rPr>
        <w:t>podnosioca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, </w:t>
      </w:r>
      <w:r>
        <w:rPr>
          <w:color w:val="000000"/>
        </w:rPr>
        <w:t>ukLjučujući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neposredno</w:t>
      </w:r>
      <w:r w:rsidR="00BD3E2D">
        <w:rPr>
          <w:color w:val="000000"/>
        </w:rPr>
        <w:t xml:space="preserve"> </w:t>
      </w:r>
      <w:r>
        <w:rPr>
          <w:color w:val="000000"/>
        </w:rPr>
        <w:t>utvrđivanje</w:t>
      </w:r>
      <w:r w:rsidR="00BD3E2D">
        <w:rPr>
          <w:color w:val="000000"/>
        </w:rPr>
        <w:t xml:space="preserve"> </w:t>
      </w:r>
      <w:r>
        <w:rPr>
          <w:color w:val="000000"/>
        </w:rPr>
        <w:t>identiteta</w:t>
      </w:r>
      <w:r w:rsidR="00BD3E2D">
        <w:rPr>
          <w:color w:val="000000"/>
        </w:rPr>
        <w:t xml:space="preserve"> </w:t>
      </w:r>
      <w:r>
        <w:rPr>
          <w:color w:val="000000"/>
        </w:rPr>
        <w:t>vlastodavca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kojim</w:t>
      </w:r>
      <w:r w:rsidR="00BD3E2D">
        <w:rPr>
          <w:color w:val="000000"/>
        </w:rPr>
        <w:t xml:space="preserve"> </w:t>
      </w:r>
      <w:r>
        <w:rPr>
          <w:color w:val="000000"/>
        </w:rPr>
        <w:t>traga</w:t>
      </w:r>
      <w:r w:rsidR="00BD3E2D">
        <w:rPr>
          <w:color w:val="000000"/>
        </w:rPr>
        <w:t xml:space="preserve"> </w:t>
      </w:r>
      <w:r>
        <w:rPr>
          <w:color w:val="000000"/>
        </w:rPr>
        <w:t>ministarstvo</w:t>
      </w:r>
      <w:r w:rsidR="00BD3E2D">
        <w:rPr>
          <w:color w:val="000000"/>
        </w:rPr>
        <w:t xml:space="preserve"> </w:t>
      </w:r>
      <w:r>
        <w:rPr>
          <w:color w:val="000000"/>
        </w:rPr>
        <w:t>unutrašnjih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lica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koje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sigurnošću</w:t>
      </w:r>
      <w:r w:rsidR="00BD3E2D">
        <w:rPr>
          <w:color w:val="000000"/>
        </w:rPr>
        <w:t xml:space="preserve"> </w:t>
      </w:r>
      <w:r>
        <w:rPr>
          <w:color w:val="000000"/>
        </w:rPr>
        <w:t>ne</w:t>
      </w:r>
      <w:r w:rsidR="00BD3E2D">
        <w:rPr>
          <w:color w:val="000000"/>
        </w:rPr>
        <w:t xml:space="preserve"> </w:t>
      </w:r>
      <w:r>
        <w:rPr>
          <w:color w:val="000000"/>
        </w:rPr>
        <w:t>može</w:t>
      </w:r>
      <w:r w:rsidR="00BD3E2D">
        <w:rPr>
          <w:color w:val="000000"/>
        </w:rPr>
        <w:t xml:space="preserve"> </w:t>
      </w:r>
      <w:r>
        <w:rPr>
          <w:color w:val="000000"/>
        </w:rPr>
        <w:t>utvrditi</w:t>
      </w:r>
      <w:r w:rsidR="00BD3E2D">
        <w:rPr>
          <w:color w:val="000000"/>
        </w:rPr>
        <w:t xml:space="preserve"> </w:t>
      </w:r>
      <w:r>
        <w:rPr>
          <w:color w:val="000000"/>
        </w:rPr>
        <w:t>adresa</w:t>
      </w:r>
      <w:r w:rsidR="00BD3E2D">
        <w:rPr>
          <w:color w:val="000000"/>
        </w:rPr>
        <w:t xml:space="preserve"> </w:t>
      </w:r>
      <w:r>
        <w:rPr>
          <w:color w:val="000000"/>
        </w:rPr>
        <w:t>stanovanja</w:t>
      </w:r>
      <w:r w:rsidR="00BD3E2D">
        <w:rPr>
          <w:color w:val="000000"/>
        </w:rPr>
        <w:t xml:space="preserve"> –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koje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podnosi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punomoćja</w:t>
      </w:r>
      <w:r w:rsidR="00BD3E2D">
        <w:rPr>
          <w:color w:val="000000"/>
        </w:rPr>
        <w:t xml:space="preserve">;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li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sadrži</w:t>
      </w:r>
      <w:r w:rsidR="00BD3E2D">
        <w:rPr>
          <w:color w:val="000000"/>
        </w:rPr>
        <w:t xml:space="preserve"> </w:t>
      </w:r>
      <w:r>
        <w:rPr>
          <w:color w:val="000000"/>
        </w:rPr>
        <w:t>propisane</w:t>
      </w:r>
      <w:r w:rsidR="00BD3E2D">
        <w:rPr>
          <w:color w:val="000000"/>
        </w:rPr>
        <w:t xml:space="preserve"> </w:t>
      </w:r>
      <w:r>
        <w:rPr>
          <w:color w:val="000000"/>
        </w:rPr>
        <w:t>podatke</w:t>
      </w:r>
      <w:r w:rsidR="00BD3E2D">
        <w:rPr>
          <w:color w:val="000000"/>
        </w:rPr>
        <w:t xml:space="preserve">;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li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lastRenderedPageBreak/>
        <w:t>potpisan</w:t>
      </w:r>
      <w:r w:rsidR="00BD3E2D">
        <w:rPr>
          <w:color w:val="000000"/>
        </w:rPr>
        <w:t xml:space="preserve">;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li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stavLjena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uvid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priložena</w:t>
      </w:r>
      <w:r w:rsidR="00BD3E2D">
        <w:rPr>
          <w:color w:val="000000"/>
        </w:rPr>
        <w:t xml:space="preserve"> </w:t>
      </w:r>
      <w:r>
        <w:rPr>
          <w:color w:val="000000"/>
        </w:rPr>
        <w:t>propisana</w:t>
      </w:r>
      <w:r w:rsidR="00BD3E2D">
        <w:rPr>
          <w:color w:val="000000"/>
        </w:rPr>
        <w:t xml:space="preserve"> </w:t>
      </w:r>
      <w:r>
        <w:rPr>
          <w:color w:val="000000"/>
        </w:rPr>
        <w:t>dokumenta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dokazi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ispunjenosti</w:t>
      </w:r>
      <w:r w:rsidR="00BD3E2D">
        <w:rPr>
          <w:color w:val="000000"/>
        </w:rPr>
        <w:t xml:space="preserve"> </w:t>
      </w:r>
      <w:r>
        <w:rPr>
          <w:color w:val="000000"/>
        </w:rPr>
        <w:t>propisanih</w:t>
      </w:r>
      <w:r w:rsidR="00BD3E2D">
        <w:rPr>
          <w:color w:val="000000"/>
        </w:rPr>
        <w:t xml:space="preserve"> </w:t>
      </w:r>
      <w:r>
        <w:rPr>
          <w:color w:val="000000"/>
        </w:rPr>
        <w:t>uslova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6.</w:t>
      </w:r>
    </w:p>
    <w:p w:rsidR="00F24C8A" w:rsidRDefault="00452BAC">
      <w:pPr>
        <w:spacing w:after="150"/>
      </w:pP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uredan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potpun</w:t>
      </w:r>
      <w:r w:rsidR="00BD3E2D">
        <w:rPr>
          <w:color w:val="000000"/>
        </w:rPr>
        <w:t xml:space="preserve">, </w:t>
      </w:r>
      <w:r>
        <w:rPr>
          <w:color w:val="000000"/>
        </w:rPr>
        <w:t>službeno</w:t>
      </w:r>
      <w:r w:rsidR="00BD3E2D">
        <w:rPr>
          <w:color w:val="000000"/>
        </w:rPr>
        <w:t xml:space="preserve"> </w:t>
      </w: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koje</w:t>
      </w:r>
      <w:r w:rsidR="00BD3E2D">
        <w:rPr>
          <w:color w:val="000000"/>
        </w:rPr>
        <w:t xml:space="preserve"> </w:t>
      </w:r>
      <w:r>
        <w:rPr>
          <w:color w:val="000000"/>
        </w:rPr>
        <w:t>vodi</w:t>
      </w:r>
      <w:r w:rsidR="00BD3E2D">
        <w:rPr>
          <w:color w:val="000000"/>
        </w:rPr>
        <w:t xml:space="preserve"> </w:t>
      </w:r>
      <w:r>
        <w:rPr>
          <w:color w:val="000000"/>
        </w:rPr>
        <w:t>postupak</w:t>
      </w:r>
      <w:r w:rsidR="00BD3E2D">
        <w:rPr>
          <w:color w:val="000000"/>
        </w:rPr>
        <w:t xml:space="preserve"> </w:t>
      </w:r>
      <w:r>
        <w:rPr>
          <w:color w:val="000000"/>
        </w:rPr>
        <w:t>uzeće</w:t>
      </w:r>
      <w:r w:rsidR="00BD3E2D">
        <w:rPr>
          <w:color w:val="000000"/>
        </w:rPr>
        <w:t xml:space="preserve"> </w:t>
      </w:r>
      <w:r>
        <w:rPr>
          <w:color w:val="000000"/>
        </w:rPr>
        <w:t>digitalnu</w:t>
      </w:r>
      <w:r w:rsidR="00BD3E2D">
        <w:rPr>
          <w:color w:val="000000"/>
        </w:rPr>
        <w:t xml:space="preserve"> </w:t>
      </w:r>
      <w:r>
        <w:rPr>
          <w:color w:val="000000"/>
        </w:rPr>
        <w:t>fotografiju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digitalni</w:t>
      </w:r>
      <w:r w:rsidR="00BD3E2D">
        <w:rPr>
          <w:color w:val="000000"/>
        </w:rPr>
        <w:t xml:space="preserve"> </w:t>
      </w:r>
      <w:r>
        <w:rPr>
          <w:color w:val="000000"/>
        </w:rPr>
        <w:t>potpis</w:t>
      </w:r>
      <w:r w:rsidR="00BD3E2D">
        <w:rPr>
          <w:color w:val="000000"/>
        </w:rPr>
        <w:t xml:space="preserve"> </w:t>
      </w:r>
      <w:r>
        <w:rPr>
          <w:color w:val="000000"/>
        </w:rPr>
        <w:t>podnosioca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pomoću</w:t>
      </w:r>
      <w:r w:rsidR="00BD3E2D">
        <w:rPr>
          <w:color w:val="000000"/>
        </w:rPr>
        <w:t xml:space="preserve"> </w:t>
      </w:r>
      <w:r>
        <w:rPr>
          <w:color w:val="000000"/>
        </w:rPr>
        <w:t>digitalne</w:t>
      </w:r>
      <w:r w:rsidR="00BD3E2D">
        <w:rPr>
          <w:color w:val="000000"/>
        </w:rPr>
        <w:t xml:space="preserve"> </w:t>
      </w:r>
      <w:r>
        <w:rPr>
          <w:color w:val="000000"/>
        </w:rPr>
        <w:t>kamere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table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digitalizaciju</w:t>
      </w:r>
      <w:r w:rsidR="00BD3E2D">
        <w:rPr>
          <w:color w:val="000000"/>
        </w:rPr>
        <w:t xml:space="preserve"> </w:t>
      </w:r>
      <w:r>
        <w:rPr>
          <w:color w:val="000000"/>
        </w:rPr>
        <w:t>potpisa</w:t>
      </w:r>
      <w:r w:rsidR="00BD3E2D">
        <w:rPr>
          <w:color w:val="000000"/>
        </w:rPr>
        <w:t xml:space="preserve">, </w:t>
      </w:r>
      <w:r>
        <w:rPr>
          <w:color w:val="000000"/>
        </w:rPr>
        <w:t>popuniće</w:t>
      </w:r>
      <w:r w:rsidR="00BD3E2D">
        <w:rPr>
          <w:color w:val="000000"/>
        </w:rPr>
        <w:t xml:space="preserve"> </w:t>
      </w:r>
      <w:r>
        <w:rPr>
          <w:color w:val="000000"/>
        </w:rPr>
        <w:t>podatke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rubrikama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drugoj</w:t>
      </w:r>
      <w:r w:rsidR="00BD3E2D">
        <w:rPr>
          <w:color w:val="000000"/>
        </w:rPr>
        <w:t xml:space="preserve"> </w:t>
      </w:r>
      <w:r>
        <w:rPr>
          <w:color w:val="000000"/>
        </w:rPr>
        <w:t>strani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evidentirati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registru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, </w:t>
      </w:r>
      <w:r>
        <w:rPr>
          <w:color w:val="000000"/>
        </w:rPr>
        <w:t>elektronskim</w:t>
      </w:r>
      <w:r w:rsidR="00BD3E2D">
        <w:rPr>
          <w:color w:val="000000"/>
        </w:rPr>
        <w:t xml:space="preserve"> </w:t>
      </w:r>
      <w:r>
        <w:rPr>
          <w:color w:val="000000"/>
        </w:rPr>
        <w:t>putem</w:t>
      </w:r>
      <w:r w:rsidR="00BD3E2D">
        <w:rPr>
          <w:color w:val="000000"/>
        </w:rPr>
        <w:t xml:space="preserve"> </w:t>
      </w:r>
      <w:r>
        <w:rPr>
          <w:color w:val="000000"/>
        </w:rPr>
        <w:t>proslediti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izradu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nadležnoj</w:t>
      </w:r>
      <w:r w:rsidR="00BD3E2D">
        <w:rPr>
          <w:color w:val="000000"/>
        </w:rPr>
        <w:t xml:space="preserve"> </w:t>
      </w:r>
      <w:r>
        <w:rPr>
          <w:color w:val="000000"/>
        </w:rPr>
        <w:t>organizacionoj</w:t>
      </w:r>
      <w:r w:rsidR="00BD3E2D">
        <w:rPr>
          <w:color w:val="000000"/>
        </w:rPr>
        <w:t xml:space="preserve"> </w:t>
      </w:r>
      <w:r>
        <w:rPr>
          <w:color w:val="000000"/>
        </w:rPr>
        <w:t>jedinici</w:t>
      </w:r>
      <w:r w:rsidR="00BD3E2D">
        <w:rPr>
          <w:color w:val="000000"/>
        </w:rPr>
        <w:t xml:space="preserve"> </w:t>
      </w:r>
      <w:r>
        <w:rPr>
          <w:color w:val="000000"/>
        </w:rPr>
        <w:t>Ministarstva</w:t>
      </w:r>
      <w:r w:rsidR="00BD3E2D">
        <w:rPr>
          <w:color w:val="000000"/>
        </w:rPr>
        <w:t xml:space="preserve"> </w:t>
      </w:r>
      <w:r>
        <w:rPr>
          <w:color w:val="000000"/>
        </w:rPr>
        <w:t>unutrašnjih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podnosiocu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izdati</w:t>
      </w:r>
      <w:r w:rsidR="00BD3E2D">
        <w:rPr>
          <w:color w:val="000000"/>
        </w:rPr>
        <w:t xml:space="preserve"> </w:t>
      </w:r>
      <w:r>
        <w:rPr>
          <w:color w:val="000000"/>
        </w:rPr>
        <w:t>potvrdu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Prilikom</w:t>
      </w:r>
      <w:r w:rsidR="00BD3E2D">
        <w:rPr>
          <w:color w:val="000000"/>
        </w:rPr>
        <w:t xml:space="preserve"> </w:t>
      </w:r>
      <w:r>
        <w:rPr>
          <w:color w:val="000000"/>
        </w:rPr>
        <w:t>predaje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, </w:t>
      </w: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koje</w:t>
      </w:r>
      <w:r w:rsidR="00BD3E2D">
        <w:rPr>
          <w:color w:val="000000"/>
        </w:rPr>
        <w:t xml:space="preserve"> </w:t>
      </w:r>
      <w:r>
        <w:rPr>
          <w:color w:val="000000"/>
        </w:rPr>
        <w:t>poseduje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izdatu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starom</w:t>
      </w:r>
      <w:r w:rsidR="00BD3E2D">
        <w:rPr>
          <w:color w:val="000000"/>
        </w:rPr>
        <w:t xml:space="preserve"> </w:t>
      </w:r>
      <w:r>
        <w:rPr>
          <w:color w:val="000000"/>
        </w:rPr>
        <w:t>obrascu</w:t>
      </w:r>
      <w:r w:rsidR="00BD3E2D">
        <w:rPr>
          <w:color w:val="000000"/>
        </w:rPr>
        <w:t xml:space="preserve"> </w:t>
      </w:r>
      <w:r>
        <w:rPr>
          <w:color w:val="000000"/>
        </w:rPr>
        <w:t>predaje</w:t>
      </w:r>
      <w:r w:rsidR="00BD3E2D">
        <w:rPr>
          <w:color w:val="000000"/>
        </w:rPr>
        <w:t xml:space="preserve"> </w:t>
      </w:r>
      <w:r>
        <w:rPr>
          <w:color w:val="000000"/>
        </w:rPr>
        <w:t>tu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poništava</w:t>
      </w:r>
      <w:r w:rsidR="00BD3E2D">
        <w:rPr>
          <w:color w:val="000000"/>
        </w:rPr>
        <w:t xml:space="preserve"> </w:t>
      </w:r>
      <w:r>
        <w:rPr>
          <w:color w:val="000000"/>
        </w:rPr>
        <w:t>bušenjem</w:t>
      </w:r>
      <w:r w:rsidR="00BD3E2D">
        <w:rPr>
          <w:color w:val="000000"/>
        </w:rPr>
        <w:t xml:space="preserve">,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joj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važnost</w:t>
      </w:r>
      <w:r w:rsidR="00BD3E2D">
        <w:rPr>
          <w:color w:val="000000"/>
        </w:rPr>
        <w:t xml:space="preserve"> </w:t>
      </w:r>
      <w:r>
        <w:rPr>
          <w:color w:val="000000"/>
        </w:rPr>
        <w:t>istekla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Izuzetno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odredbe</w:t>
      </w:r>
      <w:r w:rsidR="00BD3E2D">
        <w:rPr>
          <w:color w:val="000000"/>
        </w:rPr>
        <w:t xml:space="preserve"> </w:t>
      </w:r>
      <w:r>
        <w:rPr>
          <w:color w:val="000000"/>
        </w:rPr>
        <w:t>stava</w:t>
      </w:r>
      <w:r w:rsidR="00BD3E2D">
        <w:rPr>
          <w:color w:val="000000"/>
        </w:rPr>
        <w:t xml:space="preserve"> 2. </w:t>
      </w:r>
      <w:r>
        <w:rPr>
          <w:color w:val="000000"/>
        </w:rPr>
        <w:t>ovoga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,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važnost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izdate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starom</w:t>
      </w:r>
      <w:r w:rsidR="00BD3E2D">
        <w:rPr>
          <w:color w:val="000000"/>
        </w:rPr>
        <w:t xml:space="preserve"> </w:t>
      </w:r>
      <w:r>
        <w:rPr>
          <w:color w:val="000000"/>
        </w:rPr>
        <w:t>obrascu</w:t>
      </w:r>
      <w:r w:rsidR="00BD3E2D">
        <w:rPr>
          <w:color w:val="000000"/>
        </w:rPr>
        <w:t xml:space="preserve"> </w:t>
      </w:r>
      <w:r>
        <w:rPr>
          <w:color w:val="000000"/>
        </w:rPr>
        <w:t>nije</w:t>
      </w:r>
      <w:r w:rsidR="00BD3E2D">
        <w:rPr>
          <w:color w:val="000000"/>
        </w:rPr>
        <w:t xml:space="preserve"> </w:t>
      </w:r>
      <w:r>
        <w:rPr>
          <w:color w:val="000000"/>
        </w:rPr>
        <w:t>istekla</w:t>
      </w:r>
      <w:r w:rsidR="00BD3E2D">
        <w:rPr>
          <w:color w:val="000000"/>
        </w:rPr>
        <w:t xml:space="preserve">, </w:t>
      </w:r>
      <w:r>
        <w:rPr>
          <w:color w:val="000000"/>
        </w:rPr>
        <w:t>podnosilac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zadržava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do</w:t>
      </w:r>
      <w:r w:rsidR="00BD3E2D">
        <w:rPr>
          <w:color w:val="000000"/>
        </w:rPr>
        <w:t xml:space="preserve"> </w:t>
      </w:r>
      <w:r>
        <w:rPr>
          <w:color w:val="000000"/>
        </w:rPr>
        <w:t>izrade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uručenja</w:t>
      </w:r>
      <w:r w:rsidR="00BD3E2D">
        <w:rPr>
          <w:color w:val="000000"/>
        </w:rPr>
        <w:t xml:space="preserve"> </w:t>
      </w:r>
      <w:r>
        <w:rPr>
          <w:color w:val="000000"/>
        </w:rPr>
        <w:t>nove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izdata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starom</w:t>
      </w:r>
      <w:r w:rsidR="00BD3E2D">
        <w:rPr>
          <w:color w:val="000000"/>
        </w:rPr>
        <w:t xml:space="preserve"> </w:t>
      </w:r>
      <w:r>
        <w:rPr>
          <w:color w:val="000000"/>
        </w:rPr>
        <w:t>obrascu</w:t>
      </w:r>
      <w:r w:rsidR="00BD3E2D">
        <w:rPr>
          <w:color w:val="000000"/>
        </w:rPr>
        <w:t xml:space="preserve"> </w:t>
      </w:r>
      <w:r>
        <w:rPr>
          <w:color w:val="000000"/>
        </w:rPr>
        <w:t>predaje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organu</w:t>
      </w:r>
      <w:r w:rsidR="00BD3E2D">
        <w:rPr>
          <w:color w:val="000000"/>
        </w:rPr>
        <w:t xml:space="preserve"> </w:t>
      </w:r>
      <w:r>
        <w:rPr>
          <w:color w:val="000000"/>
        </w:rPr>
        <w:t>nadležnom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–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poništava</w:t>
      </w:r>
      <w:r w:rsidR="00BD3E2D">
        <w:rPr>
          <w:color w:val="000000"/>
        </w:rPr>
        <w:t xml:space="preserve"> </w:t>
      </w:r>
      <w:r>
        <w:rPr>
          <w:color w:val="000000"/>
        </w:rPr>
        <w:t>bušenjem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Fotografija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potpis</w:t>
      </w:r>
      <w:r w:rsidR="00BD3E2D">
        <w:rPr>
          <w:color w:val="000000"/>
        </w:rPr>
        <w:t xml:space="preserve"> </w:t>
      </w:r>
      <w:r>
        <w:rPr>
          <w:color w:val="000000"/>
        </w:rPr>
        <w:t>podnosioca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mogu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, </w:t>
      </w: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njegovu</w:t>
      </w:r>
      <w:r w:rsidR="00BD3E2D">
        <w:rPr>
          <w:color w:val="000000"/>
        </w:rPr>
        <w:t xml:space="preserve"> </w:t>
      </w:r>
      <w:r>
        <w:rPr>
          <w:color w:val="000000"/>
        </w:rPr>
        <w:t>saglasnost</w:t>
      </w:r>
      <w:r w:rsidR="00BD3E2D">
        <w:rPr>
          <w:color w:val="000000"/>
        </w:rPr>
        <w:t xml:space="preserve">, </w:t>
      </w:r>
      <w:r>
        <w:rPr>
          <w:color w:val="000000"/>
        </w:rPr>
        <w:t>preuzeti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elektronske</w:t>
      </w:r>
      <w:r w:rsidR="00BD3E2D">
        <w:rPr>
          <w:color w:val="000000"/>
        </w:rPr>
        <w:t xml:space="preserve"> </w:t>
      </w:r>
      <w:r>
        <w:rPr>
          <w:color w:val="000000"/>
        </w:rPr>
        <w:t>baze</w:t>
      </w:r>
      <w:r w:rsidR="00BD3E2D">
        <w:rPr>
          <w:color w:val="000000"/>
        </w:rPr>
        <w:t xml:space="preserve"> </w:t>
      </w:r>
      <w:r>
        <w:rPr>
          <w:color w:val="000000"/>
        </w:rPr>
        <w:t>biometrijskih</w:t>
      </w:r>
      <w:r w:rsidR="00BD3E2D">
        <w:rPr>
          <w:color w:val="000000"/>
        </w:rPr>
        <w:t xml:space="preserve"> </w:t>
      </w:r>
      <w:r>
        <w:rPr>
          <w:color w:val="000000"/>
        </w:rPr>
        <w:t>podataka</w:t>
      </w:r>
      <w:r w:rsidR="00BD3E2D">
        <w:rPr>
          <w:color w:val="000000"/>
        </w:rPr>
        <w:t xml:space="preserve"> </w:t>
      </w:r>
      <w:r>
        <w:rPr>
          <w:color w:val="000000"/>
        </w:rPr>
        <w:t>lica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koje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uverenju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zdravstvenoj</w:t>
      </w:r>
      <w:r w:rsidR="00BD3E2D">
        <w:rPr>
          <w:color w:val="000000"/>
        </w:rPr>
        <w:t xml:space="preserve"> </w:t>
      </w:r>
      <w:r>
        <w:rPr>
          <w:color w:val="000000"/>
        </w:rPr>
        <w:t>sposobnosti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upravLjanje</w:t>
      </w:r>
      <w:r w:rsidR="00BD3E2D">
        <w:rPr>
          <w:color w:val="000000"/>
        </w:rPr>
        <w:t xml:space="preserve"> </w:t>
      </w:r>
      <w:r>
        <w:rPr>
          <w:color w:val="000000"/>
        </w:rPr>
        <w:t>motornim</w:t>
      </w:r>
      <w:r w:rsidR="00BD3E2D">
        <w:rPr>
          <w:color w:val="000000"/>
        </w:rPr>
        <w:t xml:space="preserve"> </w:t>
      </w:r>
      <w:r>
        <w:rPr>
          <w:color w:val="000000"/>
        </w:rPr>
        <w:t>vozilima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skupom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propisana</w:t>
      </w:r>
      <w:r w:rsidR="00BD3E2D">
        <w:rPr>
          <w:color w:val="000000"/>
        </w:rPr>
        <w:t xml:space="preserve"> </w:t>
      </w:r>
      <w:r>
        <w:rPr>
          <w:color w:val="000000"/>
        </w:rPr>
        <w:t>obaveza</w:t>
      </w:r>
      <w:r w:rsidR="00BD3E2D">
        <w:rPr>
          <w:color w:val="000000"/>
        </w:rPr>
        <w:t xml:space="preserve"> </w:t>
      </w:r>
      <w:r>
        <w:rPr>
          <w:color w:val="000000"/>
        </w:rPr>
        <w:t>korekcije</w:t>
      </w:r>
      <w:r w:rsidR="00BD3E2D">
        <w:rPr>
          <w:color w:val="000000"/>
        </w:rPr>
        <w:t xml:space="preserve"> </w:t>
      </w:r>
      <w:r>
        <w:rPr>
          <w:color w:val="000000"/>
        </w:rPr>
        <w:t>vida</w:t>
      </w:r>
      <w:r w:rsidR="00BD3E2D">
        <w:rPr>
          <w:color w:val="000000"/>
        </w:rPr>
        <w:t xml:space="preserve"> </w:t>
      </w:r>
      <w:r>
        <w:rPr>
          <w:color w:val="000000"/>
        </w:rPr>
        <w:t>nošenjem</w:t>
      </w:r>
      <w:r w:rsidR="00BD3E2D">
        <w:rPr>
          <w:color w:val="000000"/>
        </w:rPr>
        <w:t xml:space="preserve"> </w:t>
      </w:r>
      <w:r>
        <w:rPr>
          <w:color w:val="000000"/>
        </w:rPr>
        <w:t>naočara</w:t>
      </w:r>
      <w:r w:rsidR="00BD3E2D">
        <w:rPr>
          <w:color w:val="000000"/>
        </w:rPr>
        <w:t xml:space="preserve"> </w:t>
      </w:r>
      <w:r>
        <w:rPr>
          <w:color w:val="000000"/>
        </w:rPr>
        <w:t>po</w:t>
      </w:r>
      <w:r w:rsidR="00BD3E2D">
        <w:rPr>
          <w:color w:val="000000"/>
        </w:rPr>
        <w:t xml:space="preserve"> </w:t>
      </w:r>
      <w:r>
        <w:rPr>
          <w:color w:val="000000"/>
        </w:rPr>
        <w:t>pravilu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fotografiše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naočarama</w:t>
      </w:r>
      <w:r w:rsidR="00BD3E2D">
        <w:rPr>
          <w:color w:val="000000"/>
        </w:rPr>
        <w:t xml:space="preserve">,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to</w:t>
      </w:r>
      <w:r w:rsidR="00BD3E2D">
        <w:rPr>
          <w:color w:val="000000"/>
        </w:rPr>
        <w:t xml:space="preserve"> </w:t>
      </w:r>
      <w:r>
        <w:rPr>
          <w:color w:val="000000"/>
        </w:rPr>
        <w:t>dozvoLjavaju</w:t>
      </w:r>
      <w:r w:rsidR="00BD3E2D">
        <w:rPr>
          <w:color w:val="000000"/>
        </w:rPr>
        <w:t xml:space="preserve"> </w:t>
      </w:r>
      <w:r>
        <w:rPr>
          <w:color w:val="000000"/>
        </w:rPr>
        <w:t>tehničke</w:t>
      </w:r>
      <w:r w:rsidR="00BD3E2D">
        <w:rPr>
          <w:color w:val="000000"/>
        </w:rPr>
        <w:t xml:space="preserve"> </w:t>
      </w:r>
      <w:r>
        <w:rPr>
          <w:color w:val="000000"/>
        </w:rPr>
        <w:t>mogućnosti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Radi</w:t>
      </w:r>
      <w:r w:rsidR="00BD3E2D">
        <w:rPr>
          <w:color w:val="000000"/>
        </w:rPr>
        <w:t xml:space="preserve"> </w:t>
      </w:r>
      <w:r>
        <w:rPr>
          <w:color w:val="000000"/>
        </w:rPr>
        <w:t>potvrde</w:t>
      </w:r>
      <w:r w:rsidR="00BD3E2D">
        <w:rPr>
          <w:color w:val="000000"/>
        </w:rPr>
        <w:t xml:space="preserve"> </w:t>
      </w:r>
      <w:r>
        <w:rPr>
          <w:color w:val="000000"/>
        </w:rPr>
        <w:t>ispravnosti</w:t>
      </w:r>
      <w:r w:rsidR="00BD3E2D">
        <w:rPr>
          <w:color w:val="000000"/>
        </w:rPr>
        <w:t xml:space="preserve"> </w:t>
      </w:r>
      <w:r>
        <w:rPr>
          <w:color w:val="000000"/>
        </w:rPr>
        <w:t>uzetih</w:t>
      </w:r>
      <w:r w:rsidR="00BD3E2D">
        <w:rPr>
          <w:color w:val="000000"/>
        </w:rPr>
        <w:t xml:space="preserve"> </w:t>
      </w:r>
      <w:r>
        <w:rPr>
          <w:color w:val="000000"/>
        </w:rPr>
        <w:t>podataka</w:t>
      </w:r>
      <w:r w:rsidR="00BD3E2D">
        <w:rPr>
          <w:color w:val="000000"/>
        </w:rPr>
        <w:t xml:space="preserve"> </w:t>
      </w:r>
      <w:r>
        <w:rPr>
          <w:color w:val="000000"/>
        </w:rPr>
        <w:t>službeno</w:t>
      </w:r>
      <w:r w:rsidR="00BD3E2D">
        <w:rPr>
          <w:color w:val="000000"/>
        </w:rPr>
        <w:t xml:space="preserve"> </w:t>
      </w:r>
      <w:r>
        <w:rPr>
          <w:color w:val="000000"/>
        </w:rPr>
        <w:t>lice</w:t>
      </w:r>
      <w:r w:rsidR="00BD3E2D">
        <w:rPr>
          <w:color w:val="000000"/>
        </w:rPr>
        <w:t xml:space="preserve"> </w:t>
      </w:r>
      <w:r>
        <w:rPr>
          <w:color w:val="000000"/>
        </w:rPr>
        <w:t>koje</w:t>
      </w:r>
      <w:r w:rsidR="00BD3E2D">
        <w:rPr>
          <w:color w:val="000000"/>
        </w:rPr>
        <w:t xml:space="preserve"> </w:t>
      </w:r>
      <w:r>
        <w:rPr>
          <w:color w:val="000000"/>
        </w:rPr>
        <w:t>uzima</w:t>
      </w:r>
      <w:r w:rsidR="00BD3E2D">
        <w:rPr>
          <w:color w:val="000000"/>
        </w:rPr>
        <w:t xml:space="preserve"> </w:t>
      </w:r>
      <w:r>
        <w:rPr>
          <w:color w:val="000000"/>
        </w:rPr>
        <w:t>podatke</w:t>
      </w:r>
      <w:r w:rsidR="00BD3E2D">
        <w:rPr>
          <w:color w:val="000000"/>
        </w:rPr>
        <w:t xml:space="preserve"> </w:t>
      </w:r>
      <w:r>
        <w:rPr>
          <w:color w:val="000000"/>
        </w:rPr>
        <w:t>elektronski</w:t>
      </w:r>
      <w:r w:rsidR="00BD3E2D">
        <w:rPr>
          <w:color w:val="000000"/>
        </w:rPr>
        <w:t xml:space="preserve"> </w:t>
      </w:r>
      <w:r>
        <w:rPr>
          <w:color w:val="000000"/>
        </w:rPr>
        <w:t>potpisuje</w:t>
      </w:r>
      <w:r w:rsidR="00BD3E2D">
        <w:rPr>
          <w:color w:val="000000"/>
        </w:rPr>
        <w:t xml:space="preserve"> </w:t>
      </w:r>
      <w:r>
        <w:rPr>
          <w:color w:val="000000"/>
        </w:rPr>
        <w:t>uzete</w:t>
      </w:r>
      <w:r w:rsidR="00BD3E2D">
        <w:rPr>
          <w:color w:val="000000"/>
        </w:rPr>
        <w:t xml:space="preserve"> </w:t>
      </w:r>
      <w:r>
        <w:rPr>
          <w:color w:val="000000"/>
        </w:rPr>
        <w:t>podatke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ceo</w:t>
      </w:r>
      <w:r w:rsidR="00BD3E2D">
        <w:rPr>
          <w:color w:val="000000"/>
        </w:rPr>
        <w:t xml:space="preserve"> </w:t>
      </w:r>
      <w:r>
        <w:rPr>
          <w:color w:val="000000"/>
        </w:rPr>
        <w:t>postupak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.</w:t>
      </w:r>
    </w:p>
    <w:p w:rsidR="00F24C8A" w:rsidRDefault="00452BAC">
      <w:pPr>
        <w:spacing w:after="150"/>
        <w:jc w:val="center"/>
      </w:pPr>
      <w:r>
        <w:rPr>
          <w:b/>
          <w:color w:val="000000"/>
        </w:rPr>
        <w:t>Član</w:t>
      </w:r>
      <w:r w:rsidR="00BD3E2D">
        <w:rPr>
          <w:b/>
          <w:color w:val="000000"/>
        </w:rPr>
        <w:t xml:space="preserve"> 6</w:t>
      </w:r>
      <w:r>
        <w:rPr>
          <w:b/>
          <w:color w:val="000000"/>
        </w:rPr>
        <w:t>a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Licima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D3E2D">
        <w:rPr>
          <w:b/>
          <w:color w:val="000000"/>
        </w:rPr>
        <w:t xml:space="preserve"> 180. </w:t>
      </w:r>
      <w:r>
        <w:rPr>
          <w:b/>
          <w:color w:val="000000"/>
        </w:rPr>
        <w:t>stav</w:t>
      </w:r>
      <w:r w:rsidR="00BD3E2D">
        <w:rPr>
          <w:b/>
          <w:color w:val="000000"/>
        </w:rPr>
        <w:t xml:space="preserve"> 3. </w:t>
      </w:r>
      <w:r>
        <w:rPr>
          <w:b/>
          <w:color w:val="000000"/>
        </w:rPr>
        <w:t>Zakona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saobraćaja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putevima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vojnim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licima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državLjanima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učenicima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kadetima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vojnoškolskih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ustanova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polože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upravLjanje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motornim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vozilima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navršili</w:t>
      </w:r>
      <w:r w:rsidR="00BD3E2D">
        <w:rPr>
          <w:b/>
          <w:color w:val="000000"/>
        </w:rPr>
        <w:t xml:space="preserve"> 21 </w:t>
      </w:r>
      <w:r>
        <w:rPr>
          <w:b/>
          <w:color w:val="000000"/>
        </w:rPr>
        <w:t>godinu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teritorijalno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organizaciona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izdaće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upisanim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kodom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ograničenja</w:t>
      </w:r>
      <w:r w:rsidR="00BD3E2D">
        <w:rPr>
          <w:b/>
          <w:color w:val="000000"/>
        </w:rPr>
        <w:t xml:space="preserve"> „101ˮ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propisanim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rokom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navršili</w:t>
      </w:r>
      <w:r w:rsidR="00BD3E2D">
        <w:rPr>
          <w:b/>
          <w:color w:val="000000"/>
        </w:rPr>
        <w:t xml:space="preserve"> 18 </w:t>
      </w:r>
      <w:r>
        <w:rPr>
          <w:b/>
          <w:color w:val="000000"/>
        </w:rPr>
        <w:t>godina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života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poseduju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izdaće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upisanim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kodom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ograničenja</w:t>
      </w:r>
      <w:r w:rsidR="00BD3E2D">
        <w:rPr>
          <w:b/>
          <w:color w:val="000000"/>
        </w:rPr>
        <w:t xml:space="preserve"> „101ˮ, </w:t>
      </w:r>
      <w:r>
        <w:rPr>
          <w:b/>
          <w:color w:val="000000"/>
        </w:rPr>
        <w:t>ako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poseduju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Lica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BD3E2D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prilažu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dokaze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D3E2D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potvrdu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nadležnog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upravLjanju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vozilima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D3E2D">
        <w:rPr>
          <w:b/>
          <w:color w:val="000000"/>
        </w:rPr>
        <w:t xml:space="preserve"> 180. </w:t>
      </w:r>
      <w:r>
        <w:rPr>
          <w:b/>
          <w:color w:val="000000"/>
        </w:rPr>
        <w:t>stav</w:t>
      </w:r>
      <w:r w:rsidR="00BD3E2D">
        <w:rPr>
          <w:b/>
          <w:color w:val="000000"/>
        </w:rPr>
        <w:t xml:space="preserve"> 3. </w:t>
      </w:r>
      <w:r>
        <w:rPr>
          <w:b/>
          <w:color w:val="000000"/>
        </w:rPr>
        <w:t>Zakona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saobraćaja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putevima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lastRenderedPageBreak/>
        <w:t>Kada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ispune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licima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BD3E2D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izdaće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upisanog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koda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ograničenja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color w:val="000000"/>
        </w:rPr>
        <w:t>*</w:t>
      </w:r>
      <w:r w:rsidR="00452BAC">
        <w:rPr>
          <w:color w:val="000000"/>
        </w:rPr>
        <w:t>Službeni</w:t>
      </w:r>
      <w:r>
        <w:rPr>
          <w:color w:val="000000"/>
        </w:rPr>
        <w:t xml:space="preserve"> </w:t>
      </w:r>
      <w:r w:rsidR="00452BAC">
        <w:rPr>
          <w:color w:val="000000"/>
        </w:rPr>
        <w:t>glasnik</w:t>
      </w:r>
      <w:r>
        <w:rPr>
          <w:color w:val="000000"/>
        </w:rPr>
        <w:t xml:space="preserve"> </w:t>
      </w:r>
      <w:r w:rsidR="00452BAC">
        <w:rPr>
          <w:color w:val="000000"/>
        </w:rPr>
        <w:t>RS</w:t>
      </w:r>
      <w:r>
        <w:rPr>
          <w:color w:val="000000"/>
        </w:rPr>
        <w:t xml:space="preserve">, </w:t>
      </w:r>
      <w:r w:rsidR="00452BAC">
        <w:rPr>
          <w:color w:val="000000"/>
        </w:rPr>
        <w:t>broj</w:t>
      </w:r>
      <w:r>
        <w:rPr>
          <w:color w:val="000000"/>
        </w:rPr>
        <w:t xml:space="preserve"> 128/2020</w:t>
      </w:r>
    </w:p>
    <w:p w:rsidR="00F24C8A" w:rsidRDefault="00BD3E2D">
      <w:pPr>
        <w:spacing w:after="150"/>
      </w:pPr>
      <w:r>
        <w:rPr>
          <w:color w:val="000000"/>
        </w:rPr>
        <w:t> 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7.</w:t>
      </w:r>
    </w:p>
    <w:p w:rsidR="00F24C8A" w:rsidRDefault="00452BAC">
      <w:pPr>
        <w:spacing w:after="150"/>
      </w:pP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jednodelan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, </w:t>
      </w:r>
      <w:r>
        <w:rPr>
          <w:color w:val="000000"/>
        </w:rPr>
        <w:t>pravougaonog</w:t>
      </w:r>
      <w:r w:rsidR="00BD3E2D">
        <w:rPr>
          <w:color w:val="000000"/>
        </w:rPr>
        <w:t xml:space="preserve"> </w:t>
      </w:r>
      <w:r>
        <w:rPr>
          <w:color w:val="000000"/>
        </w:rPr>
        <w:t>oblika</w:t>
      </w:r>
      <w:r w:rsidR="00BD3E2D">
        <w:rPr>
          <w:color w:val="000000"/>
        </w:rPr>
        <w:t xml:space="preserve">, </w:t>
      </w:r>
      <w:r>
        <w:rPr>
          <w:color w:val="000000"/>
        </w:rPr>
        <w:t>dimenzija</w:t>
      </w:r>
      <w:r w:rsidR="00BD3E2D">
        <w:rPr>
          <w:color w:val="000000"/>
        </w:rPr>
        <w:t xml:space="preserve"> 85,6 x 54 </w:t>
      </w:r>
      <w:r>
        <w:rPr>
          <w:color w:val="000000"/>
        </w:rPr>
        <w:t>mm</w:t>
      </w:r>
      <w:r w:rsidR="00BD3E2D">
        <w:rPr>
          <w:color w:val="000000"/>
        </w:rPr>
        <w:t xml:space="preserve">. </w:t>
      </w:r>
      <w:r>
        <w:rPr>
          <w:color w:val="000000"/>
        </w:rPr>
        <w:t>Izrađuje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polikarbonata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formatu</w:t>
      </w:r>
      <w:r w:rsidR="00BD3E2D">
        <w:rPr>
          <w:color w:val="000000"/>
        </w:rPr>
        <w:t xml:space="preserve"> </w:t>
      </w:r>
      <w:r>
        <w:rPr>
          <w:color w:val="000000"/>
        </w:rPr>
        <w:t>identifikacione</w:t>
      </w:r>
      <w:r w:rsidR="00BD3E2D">
        <w:rPr>
          <w:color w:val="000000"/>
        </w:rPr>
        <w:t xml:space="preserve"> </w:t>
      </w:r>
      <w:r>
        <w:rPr>
          <w:color w:val="000000"/>
        </w:rPr>
        <w:t>kartice</w:t>
      </w:r>
      <w:r w:rsidR="00BD3E2D">
        <w:rPr>
          <w:color w:val="000000"/>
        </w:rPr>
        <w:t xml:space="preserve"> </w:t>
      </w:r>
      <w:r>
        <w:rPr>
          <w:color w:val="000000"/>
        </w:rPr>
        <w:t>ID</w:t>
      </w:r>
      <w:r w:rsidR="00BD3E2D">
        <w:rPr>
          <w:color w:val="000000"/>
        </w:rPr>
        <w:t xml:space="preserve">-1,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skladu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srpskim</w:t>
      </w:r>
      <w:r w:rsidR="00BD3E2D">
        <w:rPr>
          <w:color w:val="000000"/>
        </w:rPr>
        <w:t xml:space="preserve"> </w:t>
      </w:r>
      <w:r>
        <w:rPr>
          <w:color w:val="000000"/>
        </w:rPr>
        <w:t>standardima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identifikacione</w:t>
      </w:r>
      <w:r w:rsidR="00BD3E2D">
        <w:rPr>
          <w:color w:val="000000"/>
        </w:rPr>
        <w:t xml:space="preserve"> </w:t>
      </w:r>
      <w:r>
        <w:rPr>
          <w:color w:val="000000"/>
        </w:rPr>
        <w:t>kartice</w:t>
      </w:r>
      <w:r w:rsidR="00BD3E2D">
        <w:rPr>
          <w:color w:val="000000"/>
        </w:rPr>
        <w:t xml:space="preserve"> </w:t>
      </w:r>
      <w:r>
        <w:rPr>
          <w:color w:val="000000"/>
        </w:rPr>
        <w:t>SRPS</w:t>
      </w:r>
      <w:r w:rsidR="00BD3E2D">
        <w:rPr>
          <w:color w:val="000000"/>
        </w:rPr>
        <w:t xml:space="preserve"> </w:t>
      </w:r>
      <w:r>
        <w:rPr>
          <w:color w:val="000000"/>
        </w:rPr>
        <w:t>ISO</w:t>
      </w:r>
      <w:r w:rsidR="00BD3E2D">
        <w:rPr>
          <w:color w:val="000000"/>
        </w:rPr>
        <w:t xml:space="preserve">/ </w:t>
      </w:r>
      <w:r>
        <w:rPr>
          <w:color w:val="000000"/>
        </w:rPr>
        <w:t>IEC</w:t>
      </w:r>
      <w:r w:rsidR="00BD3E2D">
        <w:rPr>
          <w:color w:val="000000"/>
        </w:rPr>
        <w:t xml:space="preserve"> : 7810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dimenzije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fizičke</w:t>
      </w:r>
      <w:r w:rsidR="00BD3E2D">
        <w:rPr>
          <w:color w:val="000000"/>
        </w:rPr>
        <w:t xml:space="preserve"> </w:t>
      </w:r>
      <w:r>
        <w:rPr>
          <w:color w:val="000000"/>
        </w:rPr>
        <w:t>karakteristike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10373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testiranje</w:t>
      </w:r>
      <w:r w:rsidR="00BD3E2D">
        <w:rPr>
          <w:color w:val="000000"/>
        </w:rPr>
        <w:t xml:space="preserve"> </w:t>
      </w:r>
      <w:r>
        <w:rPr>
          <w:color w:val="000000"/>
        </w:rPr>
        <w:t>fizičkih</w:t>
      </w:r>
      <w:r w:rsidR="00BD3E2D">
        <w:rPr>
          <w:color w:val="000000"/>
        </w:rPr>
        <w:t xml:space="preserve"> </w:t>
      </w:r>
      <w:r>
        <w:rPr>
          <w:color w:val="000000"/>
        </w:rPr>
        <w:t>karakteristika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Materijal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koga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izrađuju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upisuju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moraju</w:t>
      </w:r>
      <w:r w:rsidR="00BD3E2D">
        <w:rPr>
          <w:color w:val="000000"/>
        </w:rPr>
        <w:t xml:space="preserve"> </w:t>
      </w:r>
      <w:r>
        <w:rPr>
          <w:color w:val="000000"/>
        </w:rPr>
        <w:t>biti</w:t>
      </w:r>
      <w:r w:rsidR="00BD3E2D">
        <w:rPr>
          <w:color w:val="000000"/>
        </w:rPr>
        <w:t xml:space="preserve"> </w:t>
      </w:r>
      <w:r>
        <w:rPr>
          <w:color w:val="000000"/>
        </w:rPr>
        <w:t>takvog</w:t>
      </w:r>
      <w:r w:rsidR="00BD3E2D">
        <w:rPr>
          <w:color w:val="000000"/>
        </w:rPr>
        <w:t xml:space="preserve"> </w:t>
      </w:r>
      <w:r>
        <w:rPr>
          <w:color w:val="000000"/>
        </w:rPr>
        <w:t>kvaliteta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pri</w:t>
      </w:r>
      <w:r w:rsidR="00BD3E2D">
        <w:rPr>
          <w:color w:val="000000"/>
        </w:rPr>
        <w:t xml:space="preserve"> </w:t>
      </w:r>
      <w:r>
        <w:rPr>
          <w:color w:val="000000"/>
        </w:rPr>
        <w:t>redovnoj</w:t>
      </w:r>
      <w:r w:rsidR="00BD3E2D">
        <w:rPr>
          <w:color w:val="000000"/>
        </w:rPr>
        <w:t xml:space="preserve"> </w:t>
      </w:r>
      <w:r>
        <w:rPr>
          <w:color w:val="000000"/>
        </w:rPr>
        <w:t>upotrebi</w:t>
      </w:r>
      <w:r w:rsidR="00BD3E2D">
        <w:rPr>
          <w:color w:val="000000"/>
        </w:rPr>
        <w:t xml:space="preserve"> </w:t>
      </w:r>
      <w:r>
        <w:rPr>
          <w:color w:val="000000"/>
        </w:rPr>
        <w:t>njihovo</w:t>
      </w:r>
      <w:r w:rsidR="00BD3E2D">
        <w:rPr>
          <w:color w:val="000000"/>
        </w:rPr>
        <w:t xml:space="preserve"> </w:t>
      </w:r>
      <w:r>
        <w:rPr>
          <w:color w:val="000000"/>
        </w:rPr>
        <w:t>trajanje</w:t>
      </w:r>
      <w:r w:rsidR="00BD3E2D">
        <w:rPr>
          <w:color w:val="000000"/>
        </w:rPr>
        <w:t xml:space="preserve"> </w:t>
      </w:r>
      <w:r>
        <w:rPr>
          <w:color w:val="000000"/>
        </w:rPr>
        <w:t>odgovara</w:t>
      </w:r>
      <w:r w:rsidR="00BD3E2D">
        <w:rPr>
          <w:color w:val="000000"/>
        </w:rPr>
        <w:t xml:space="preserve"> </w:t>
      </w:r>
      <w:r>
        <w:rPr>
          <w:color w:val="000000"/>
        </w:rPr>
        <w:t>roku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izdata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, </w:t>
      </w:r>
      <w:r>
        <w:rPr>
          <w:color w:val="000000"/>
        </w:rPr>
        <w:t>kao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onemoguće</w:t>
      </w:r>
      <w:r w:rsidR="00BD3E2D">
        <w:rPr>
          <w:color w:val="000000"/>
        </w:rPr>
        <w:t xml:space="preserve"> </w:t>
      </w:r>
      <w:r>
        <w:rPr>
          <w:color w:val="000000"/>
        </w:rPr>
        <w:t>falsifikovanje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– </w:t>
      </w:r>
      <w:r>
        <w:rPr>
          <w:color w:val="000000"/>
        </w:rPr>
        <w:t>korišćenjem</w:t>
      </w:r>
      <w:r w:rsidR="00BD3E2D">
        <w:rPr>
          <w:color w:val="000000"/>
        </w:rPr>
        <w:t xml:space="preserve"> </w:t>
      </w:r>
      <w:r>
        <w:rPr>
          <w:color w:val="000000"/>
        </w:rPr>
        <w:t>najmanje</w:t>
      </w:r>
      <w:r w:rsidR="00BD3E2D">
        <w:rPr>
          <w:color w:val="000000"/>
        </w:rPr>
        <w:t xml:space="preserve"> </w:t>
      </w:r>
      <w:r>
        <w:rPr>
          <w:color w:val="000000"/>
        </w:rPr>
        <w:t>tri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mera</w:t>
      </w:r>
      <w:r w:rsidR="00BD3E2D">
        <w:rPr>
          <w:color w:val="000000"/>
        </w:rPr>
        <w:t xml:space="preserve"> </w:t>
      </w:r>
      <w:r>
        <w:rPr>
          <w:color w:val="000000"/>
        </w:rPr>
        <w:t>zaštite</w:t>
      </w:r>
      <w:r w:rsidR="00BD3E2D">
        <w:rPr>
          <w:color w:val="000000"/>
        </w:rPr>
        <w:t xml:space="preserve">, </w:t>
      </w:r>
      <w:r>
        <w:rPr>
          <w:color w:val="000000"/>
        </w:rPr>
        <w:t>kao</w:t>
      </w:r>
      <w:r w:rsidR="00BD3E2D">
        <w:rPr>
          <w:color w:val="000000"/>
        </w:rPr>
        <w:t xml:space="preserve"> </w:t>
      </w:r>
      <w:r>
        <w:rPr>
          <w:color w:val="000000"/>
        </w:rPr>
        <w:t>što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: </w:t>
      </w:r>
      <w:r>
        <w:rPr>
          <w:color w:val="000000"/>
        </w:rPr>
        <w:t>mastila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promenLjivom</w:t>
      </w:r>
      <w:r w:rsidR="00BD3E2D">
        <w:rPr>
          <w:color w:val="000000"/>
        </w:rPr>
        <w:t xml:space="preserve"> </w:t>
      </w:r>
      <w:r>
        <w:rPr>
          <w:color w:val="000000"/>
        </w:rPr>
        <w:t>bojom</w:t>
      </w:r>
      <w:r w:rsidR="00BD3E2D">
        <w:rPr>
          <w:color w:val="000000"/>
        </w:rPr>
        <w:t xml:space="preserve">; </w:t>
      </w:r>
      <w:r>
        <w:rPr>
          <w:color w:val="000000"/>
        </w:rPr>
        <w:t>termohromatska</w:t>
      </w:r>
      <w:r w:rsidR="00BD3E2D">
        <w:rPr>
          <w:color w:val="000000"/>
        </w:rPr>
        <w:t xml:space="preserve"> </w:t>
      </w:r>
      <w:r>
        <w:rPr>
          <w:color w:val="000000"/>
        </w:rPr>
        <w:t>mastila</w:t>
      </w:r>
      <w:r w:rsidR="00BD3E2D">
        <w:rPr>
          <w:color w:val="000000"/>
        </w:rPr>
        <w:t xml:space="preserve">; </w:t>
      </w:r>
      <w:r>
        <w:rPr>
          <w:color w:val="000000"/>
        </w:rPr>
        <w:t>hologram</w:t>
      </w:r>
      <w:r w:rsidR="00BD3E2D">
        <w:rPr>
          <w:color w:val="000000"/>
        </w:rPr>
        <w:t xml:space="preserve">; </w:t>
      </w:r>
      <w:r>
        <w:rPr>
          <w:color w:val="000000"/>
        </w:rPr>
        <w:t>promenLjive</w:t>
      </w:r>
      <w:r w:rsidR="00BD3E2D">
        <w:rPr>
          <w:color w:val="000000"/>
        </w:rPr>
        <w:t xml:space="preserve"> </w:t>
      </w:r>
      <w:r>
        <w:rPr>
          <w:color w:val="000000"/>
        </w:rPr>
        <w:t>laserske</w:t>
      </w:r>
      <w:r w:rsidR="00BD3E2D">
        <w:rPr>
          <w:color w:val="000000"/>
        </w:rPr>
        <w:t xml:space="preserve"> </w:t>
      </w:r>
      <w:r>
        <w:rPr>
          <w:color w:val="000000"/>
        </w:rPr>
        <w:t>slike</w:t>
      </w:r>
      <w:r w:rsidR="00BD3E2D">
        <w:rPr>
          <w:color w:val="000000"/>
        </w:rPr>
        <w:t xml:space="preserve">; </w:t>
      </w:r>
      <w:r>
        <w:rPr>
          <w:color w:val="000000"/>
        </w:rPr>
        <w:t>ultraLjubičasto</w:t>
      </w:r>
      <w:r w:rsidR="00BD3E2D">
        <w:rPr>
          <w:color w:val="000000"/>
        </w:rPr>
        <w:t xml:space="preserve"> </w:t>
      </w:r>
      <w:r>
        <w:rPr>
          <w:color w:val="000000"/>
        </w:rPr>
        <w:t>fluoroscentno</w:t>
      </w:r>
      <w:r w:rsidR="00BD3E2D">
        <w:rPr>
          <w:color w:val="000000"/>
        </w:rPr>
        <w:t xml:space="preserve"> </w:t>
      </w:r>
      <w:r>
        <w:rPr>
          <w:color w:val="000000"/>
        </w:rPr>
        <w:t>mastilo</w:t>
      </w:r>
      <w:r w:rsidR="00BD3E2D">
        <w:rPr>
          <w:color w:val="000000"/>
        </w:rPr>
        <w:t xml:space="preserve"> </w:t>
      </w:r>
      <w:r>
        <w:rPr>
          <w:color w:val="000000"/>
        </w:rPr>
        <w:t>vidLjivo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providno</w:t>
      </w:r>
      <w:r w:rsidR="00BD3E2D">
        <w:rPr>
          <w:color w:val="000000"/>
        </w:rPr>
        <w:t xml:space="preserve">; </w:t>
      </w:r>
      <w:r>
        <w:rPr>
          <w:color w:val="000000"/>
        </w:rPr>
        <w:t>štampa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presijavanjem</w:t>
      </w:r>
      <w:r w:rsidR="00BD3E2D">
        <w:rPr>
          <w:color w:val="000000"/>
        </w:rPr>
        <w:t xml:space="preserve">; </w:t>
      </w:r>
      <w:r>
        <w:rPr>
          <w:color w:val="000000"/>
        </w:rPr>
        <w:t>digitalni</w:t>
      </w:r>
      <w:r w:rsidR="00BD3E2D">
        <w:rPr>
          <w:color w:val="000000"/>
        </w:rPr>
        <w:t xml:space="preserve"> </w:t>
      </w:r>
      <w:r>
        <w:rPr>
          <w:color w:val="000000"/>
        </w:rPr>
        <w:t>vodeni</w:t>
      </w:r>
      <w:r w:rsidR="00BD3E2D">
        <w:rPr>
          <w:color w:val="000000"/>
        </w:rPr>
        <w:t xml:space="preserve"> </w:t>
      </w:r>
      <w:r>
        <w:rPr>
          <w:color w:val="000000"/>
        </w:rPr>
        <w:t>žig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pozadini</w:t>
      </w:r>
      <w:r w:rsidR="00BD3E2D">
        <w:rPr>
          <w:color w:val="000000"/>
        </w:rPr>
        <w:t xml:space="preserve">; </w:t>
      </w:r>
      <w:r>
        <w:rPr>
          <w:color w:val="000000"/>
        </w:rPr>
        <w:t>infracrveni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fosforcentni</w:t>
      </w:r>
      <w:r w:rsidR="00BD3E2D">
        <w:rPr>
          <w:color w:val="000000"/>
        </w:rPr>
        <w:t xml:space="preserve"> </w:t>
      </w:r>
      <w:r>
        <w:rPr>
          <w:color w:val="000000"/>
        </w:rPr>
        <w:t>pigmenti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taktilni</w:t>
      </w:r>
      <w:r w:rsidR="00BD3E2D">
        <w:rPr>
          <w:color w:val="000000"/>
        </w:rPr>
        <w:t xml:space="preserve"> </w:t>
      </w:r>
      <w:r>
        <w:rPr>
          <w:color w:val="000000"/>
        </w:rPr>
        <w:t>znaci</w:t>
      </w:r>
      <w:r w:rsidR="00BD3E2D">
        <w:rPr>
          <w:color w:val="000000"/>
        </w:rPr>
        <w:t xml:space="preserve">; </w:t>
      </w:r>
      <w:r>
        <w:rPr>
          <w:color w:val="000000"/>
        </w:rPr>
        <w:t>simboli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šare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izrađuje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postupcima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sprečavaju</w:t>
      </w:r>
      <w:r w:rsidR="00BD3E2D">
        <w:rPr>
          <w:color w:val="000000"/>
        </w:rPr>
        <w:t xml:space="preserve"> </w:t>
      </w:r>
      <w:r>
        <w:rPr>
          <w:color w:val="000000"/>
        </w:rPr>
        <w:t>falsifikovanje</w:t>
      </w:r>
      <w:r w:rsidR="00BD3E2D">
        <w:rPr>
          <w:color w:val="000000"/>
        </w:rPr>
        <w:t xml:space="preserve">, </w:t>
      </w:r>
      <w:r>
        <w:rPr>
          <w:color w:val="000000"/>
        </w:rPr>
        <w:t>a</w:t>
      </w:r>
      <w:r w:rsidR="00BD3E2D">
        <w:rPr>
          <w:color w:val="000000"/>
        </w:rPr>
        <w:t xml:space="preserve"> </w:t>
      </w:r>
      <w:r>
        <w:rPr>
          <w:color w:val="000000"/>
        </w:rPr>
        <w:t>naročito</w:t>
      </w:r>
      <w:r w:rsidR="00BD3E2D">
        <w:rPr>
          <w:color w:val="000000"/>
        </w:rPr>
        <w:t xml:space="preserve"> </w:t>
      </w:r>
      <w:r>
        <w:rPr>
          <w:color w:val="000000"/>
        </w:rPr>
        <w:t>tako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nepropustiv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ultraLjubičasta</w:t>
      </w:r>
      <w:r w:rsidR="00BD3E2D">
        <w:rPr>
          <w:color w:val="000000"/>
        </w:rPr>
        <w:t xml:space="preserve"> </w:t>
      </w:r>
      <w:r>
        <w:rPr>
          <w:color w:val="000000"/>
        </w:rPr>
        <w:t>zračenja</w:t>
      </w:r>
      <w:r w:rsidR="00BD3E2D">
        <w:rPr>
          <w:color w:val="000000"/>
        </w:rPr>
        <w:t xml:space="preserve">,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pozadinska</w:t>
      </w:r>
      <w:r w:rsidR="00BD3E2D">
        <w:rPr>
          <w:color w:val="000000"/>
        </w:rPr>
        <w:t xml:space="preserve"> </w:t>
      </w:r>
      <w:r>
        <w:rPr>
          <w:color w:val="000000"/>
        </w:rPr>
        <w:t>zaštitna</w:t>
      </w:r>
      <w:r w:rsidR="00BD3E2D">
        <w:rPr>
          <w:color w:val="000000"/>
        </w:rPr>
        <w:t xml:space="preserve"> </w:t>
      </w:r>
      <w:r>
        <w:rPr>
          <w:color w:val="000000"/>
        </w:rPr>
        <w:t>struktura</w:t>
      </w:r>
      <w:r w:rsidR="00BD3E2D">
        <w:rPr>
          <w:color w:val="000000"/>
        </w:rPr>
        <w:t xml:space="preserve"> </w:t>
      </w:r>
      <w:r>
        <w:rPr>
          <w:color w:val="000000"/>
        </w:rPr>
        <w:t>onemogućuje</w:t>
      </w:r>
      <w:r w:rsidR="00BD3E2D">
        <w:rPr>
          <w:color w:val="000000"/>
        </w:rPr>
        <w:t xml:space="preserve"> </w:t>
      </w:r>
      <w:r>
        <w:rPr>
          <w:color w:val="000000"/>
        </w:rPr>
        <w:t>falsifikovanje</w:t>
      </w:r>
      <w:r w:rsidR="00BD3E2D">
        <w:rPr>
          <w:color w:val="000000"/>
        </w:rPr>
        <w:t xml:space="preserve"> </w:t>
      </w:r>
      <w:r>
        <w:rPr>
          <w:color w:val="000000"/>
        </w:rPr>
        <w:t>skeniranjem</w:t>
      </w:r>
      <w:r w:rsidR="00BD3E2D">
        <w:rPr>
          <w:color w:val="000000"/>
        </w:rPr>
        <w:t xml:space="preserve">, </w:t>
      </w:r>
      <w:r>
        <w:rPr>
          <w:color w:val="000000"/>
        </w:rPr>
        <w:t>štampanjem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kopiranjem</w:t>
      </w:r>
      <w:r w:rsidR="00BD3E2D">
        <w:rPr>
          <w:color w:val="000000"/>
        </w:rPr>
        <w:t xml:space="preserve">, </w:t>
      </w:r>
      <w:r>
        <w:rPr>
          <w:color w:val="000000"/>
        </w:rPr>
        <w:t>usled</w:t>
      </w:r>
      <w:r w:rsidR="00BD3E2D">
        <w:rPr>
          <w:color w:val="000000"/>
        </w:rPr>
        <w:t xml:space="preserve"> </w:t>
      </w:r>
      <w:r>
        <w:rPr>
          <w:color w:val="000000"/>
        </w:rPr>
        <w:t>primene</w:t>
      </w:r>
      <w:r w:rsidR="00BD3E2D">
        <w:rPr>
          <w:color w:val="000000"/>
        </w:rPr>
        <w:t xml:space="preserve"> </w:t>
      </w:r>
      <w:r>
        <w:rPr>
          <w:color w:val="000000"/>
        </w:rPr>
        <w:t>štampe</w:t>
      </w:r>
      <w:r w:rsidR="00BD3E2D">
        <w:rPr>
          <w:color w:val="000000"/>
        </w:rPr>
        <w:t xml:space="preserve"> </w:t>
      </w:r>
      <w:r>
        <w:rPr>
          <w:color w:val="000000"/>
        </w:rPr>
        <w:t>duginim</w:t>
      </w:r>
      <w:r w:rsidR="00BD3E2D">
        <w:rPr>
          <w:color w:val="000000"/>
        </w:rPr>
        <w:t xml:space="preserve"> </w:t>
      </w:r>
      <w:r>
        <w:rPr>
          <w:color w:val="000000"/>
        </w:rPr>
        <w:t>bojama</w:t>
      </w:r>
      <w:r w:rsidR="00BD3E2D">
        <w:rPr>
          <w:color w:val="000000"/>
        </w:rPr>
        <w:t xml:space="preserve"> (</w:t>
      </w:r>
      <w:r>
        <w:rPr>
          <w:color w:val="000000"/>
        </w:rPr>
        <w:t>rainbo</w:t>
      </w:r>
      <w:r w:rsidR="00BD3E2D">
        <w:rPr>
          <w:color w:val="000000"/>
        </w:rPr>
        <w:t xml:space="preserve">w </w:t>
      </w:r>
      <w:r>
        <w:rPr>
          <w:color w:val="000000"/>
        </w:rPr>
        <w:t>printing</w:t>
      </w:r>
      <w:r w:rsidR="00BD3E2D">
        <w:rPr>
          <w:color w:val="000000"/>
        </w:rPr>
        <w:t xml:space="preserve">)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višebojnim</w:t>
      </w:r>
      <w:r w:rsidR="00BD3E2D">
        <w:rPr>
          <w:color w:val="000000"/>
        </w:rPr>
        <w:t xml:space="preserve"> </w:t>
      </w:r>
      <w:r>
        <w:rPr>
          <w:color w:val="000000"/>
        </w:rPr>
        <w:t>zaštitnim</w:t>
      </w:r>
      <w:r w:rsidR="00BD3E2D">
        <w:rPr>
          <w:color w:val="000000"/>
        </w:rPr>
        <w:t xml:space="preserve"> </w:t>
      </w:r>
      <w:r>
        <w:rPr>
          <w:color w:val="000000"/>
        </w:rPr>
        <w:t>mastilom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pozitivnom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negativnom</w:t>
      </w:r>
      <w:r w:rsidR="00BD3E2D">
        <w:rPr>
          <w:color w:val="000000"/>
        </w:rPr>
        <w:t xml:space="preserve"> </w:t>
      </w:r>
      <w:r>
        <w:rPr>
          <w:color w:val="000000"/>
        </w:rPr>
        <w:t>guilloche</w:t>
      </w:r>
      <w:r w:rsidR="00BD3E2D">
        <w:rPr>
          <w:color w:val="000000"/>
        </w:rPr>
        <w:t xml:space="preserve"> </w:t>
      </w:r>
      <w:r>
        <w:rPr>
          <w:color w:val="000000"/>
        </w:rPr>
        <w:t>štampom</w:t>
      </w:r>
      <w:r w:rsidR="00BD3E2D">
        <w:rPr>
          <w:color w:val="000000"/>
        </w:rPr>
        <w:t xml:space="preserve">, </w:t>
      </w:r>
      <w:r>
        <w:rPr>
          <w:color w:val="000000"/>
        </w:rPr>
        <w:t>struktura</w:t>
      </w:r>
      <w:r w:rsidR="00BD3E2D">
        <w:rPr>
          <w:color w:val="000000"/>
        </w:rPr>
        <w:t xml:space="preserve"> </w:t>
      </w:r>
      <w:r>
        <w:rPr>
          <w:color w:val="000000"/>
        </w:rPr>
        <w:t>materijala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koga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izrađuje</w:t>
      </w:r>
      <w:r w:rsidR="00BD3E2D">
        <w:rPr>
          <w:color w:val="000000"/>
        </w:rPr>
        <w:t xml:space="preserve"> </w:t>
      </w: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nije</w:t>
      </w:r>
      <w:r w:rsidR="00BD3E2D">
        <w:rPr>
          <w:color w:val="000000"/>
        </w:rPr>
        <w:t xml:space="preserve"> </w:t>
      </w:r>
      <w:r>
        <w:rPr>
          <w:color w:val="000000"/>
        </w:rPr>
        <w:t>sastavLjena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primarnih</w:t>
      </w:r>
      <w:r w:rsidR="00BD3E2D">
        <w:rPr>
          <w:color w:val="000000"/>
        </w:rPr>
        <w:t xml:space="preserve"> </w:t>
      </w:r>
      <w:r>
        <w:rPr>
          <w:color w:val="000000"/>
        </w:rPr>
        <w:t>boja</w:t>
      </w:r>
      <w:r w:rsidR="00BD3E2D">
        <w:rPr>
          <w:color w:val="000000"/>
        </w:rPr>
        <w:t xml:space="preserve"> (</w:t>
      </w:r>
      <w:r>
        <w:rPr>
          <w:color w:val="000000"/>
        </w:rPr>
        <w:t>CM</w:t>
      </w:r>
      <w:r w:rsidR="00BD3E2D">
        <w:rPr>
          <w:color w:val="000000"/>
        </w:rPr>
        <w:t>Y</w:t>
      </w:r>
      <w:r>
        <w:rPr>
          <w:color w:val="000000"/>
        </w:rPr>
        <w:t>K</w:t>
      </w:r>
      <w:r w:rsidR="00BD3E2D">
        <w:rPr>
          <w:color w:val="000000"/>
        </w:rPr>
        <w:t xml:space="preserve">), </w:t>
      </w:r>
      <w:r>
        <w:rPr>
          <w:color w:val="000000"/>
        </w:rPr>
        <w:t>sadrži</w:t>
      </w:r>
      <w:r w:rsidR="00BD3E2D">
        <w:rPr>
          <w:color w:val="000000"/>
        </w:rPr>
        <w:t xml:space="preserve"> </w:t>
      </w:r>
      <w:r>
        <w:rPr>
          <w:color w:val="000000"/>
        </w:rPr>
        <w:t>šaru</w:t>
      </w:r>
      <w:r w:rsidR="00BD3E2D">
        <w:rPr>
          <w:color w:val="000000"/>
        </w:rPr>
        <w:t xml:space="preserve"> </w:t>
      </w:r>
      <w:r>
        <w:rPr>
          <w:color w:val="000000"/>
        </w:rPr>
        <w:t>kompleksne</w:t>
      </w:r>
      <w:r w:rsidR="00BD3E2D">
        <w:rPr>
          <w:color w:val="000000"/>
        </w:rPr>
        <w:t xml:space="preserve"> </w:t>
      </w:r>
      <w:r>
        <w:rPr>
          <w:color w:val="000000"/>
        </w:rPr>
        <w:t>strukture</w:t>
      </w:r>
      <w:r w:rsidR="00BD3E2D">
        <w:rPr>
          <w:color w:val="000000"/>
        </w:rPr>
        <w:t xml:space="preserve">, </w:t>
      </w:r>
      <w:r>
        <w:rPr>
          <w:color w:val="000000"/>
        </w:rPr>
        <w:t>minimalno</w:t>
      </w:r>
      <w:r w:rsidR="00BD3E2D">
        <w:rPr>
          <w:color w:val="000000"/>
        </w:rPr>
        <w:t xml:space="preserve"> </w:t>
      </w:r>
      <w:r>
        <w:rPr>
          <w:color w:val="000000"/>
        </w:rPr>
        <w:t>dve</w:t>
      </w:r>
      <w:r w:rsidR="00BD3E2D">
        <w:rPr>
          <w:color w:val="000000"/>
        </w:rPr>
        <w:t xml:space="preserve"> </w:t>
      </w:r>
      <w:r>
        <w:rPr>
          <w:color w:val="000000"/>
        </w:rPr>
        <w:t>posebne</w:t>
      </w:r>
      <w:r w:rsidR="00BD3E2D">
        <w:rPr>
          <w:color w:val="000000"/>
        </w:rPr>
        <w:t xml:space="preserve"> </w:t>
      </w:r>
      <w:r>
        <w:rPr>
          <w:color w:val="000000"/>
        </w:rPr>
        <w:t>boje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mikro</w:t>
      </w:r>
      <w:r w:rsidR="00BD3E2D">
        <w:rPr>
          <w:color w:val="000000"/>
        </w:rPr>
        <w:t xml:space="preserve"> </w:t>
      </w:r>
      <w:r>
        <w:rPr>
          <w:color w:val="000000"/>
        </w:rPr>
        <w:t>natpise</w:t>
      </w:r>
      <w:r w:rsidR="00BD3E2D">
        <w:rPr>
          <w:color w:val="000000"/>
        </w:rPr>
        <w:t xml:space="preserve">. </w:t>
      </w: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sadrži</w:t>
      </w:r>
      <w:r w:rsidR="00BD3E2D">
        <w:rPr>
          <w:color w:val="000000"/>
        </w:rPr>
        <w:t xml:space="preserve"> </w:t>
      </w:r>
      <w:r>
        <w:rPr>
          <w:color w:val="000000"/>
        </w:rPr>
        <w:t>optički</w:t>
      </w:r>
      <w:r w:rsidR="00BD3E2D">
        <w:rPr>
          <w:color w:val="000000"/>
        </w:rPr>
        <w:t xml:space="preserve"> </w:t>
      </w:r>
      <w:r>
        <w:rPr>
          <w:color w:val="000000"/>
        </w:rPr>
        <w:t>promenLjive</w:t>
      </w:r>
      <w:r w:rsidR="00BD3E2D">
        <w:rPr>
          <w:color w:val="000000"/>
        </w:rPr>
        <w:t xml:space="preserve"> </w:t>
      </w:r>
      <w:r>
        <w:rPr>
          <w:color w:val="000000"/>
        </w:rPr>
        <w:t>elemente</w:t>
      </w:r>
      <w:r w:rsidR="00BD3E2D">
        <w:rPr>
          <w:color w:val="000000"/>
        </w:rPr>
        <w:t xml:space="preserve">, </w:t>
      </w:r>
      <w:r>
        <w:rPr>
          <w:color w:val="000000"/>
        </w:rPr>
        <w:t>lasersku</w:t>
      </w:r>
      <w:r w:rsidR="00BD3E2D">
        <w:rPr>
          <w:color w:val="000000"/>
        </w:rPr>
        <w:t xml:space="preserve"> </w:t>
      </w:r>
      <w:r>
        <w:rPr>
          <w:color w:val="000000"/>
        </w:rPr>
        <w:t>gravuru</w:t>
      </w:r>
      <w:r w:rsidR="00BD3E2D">
        <w:rPr>
          <w:color w:val="000000"/>
        </w:rPr>
        <w:t xml:space="preserve">, </w:t>
      </w:r>
      <w:r>
        <w:rPr>
          <w:color w:val="000000"/>
        </w:rPr>
        <w:t>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mestu</w:t>
      </w:r>
      <w:r w:rsidR="00BD3E2D">
        <w:rPr>
          <w:color w:val="000000"/>
        </w:rPr>
        <w:t xml:space="preserve"> </w:t>
      </w:r>
      <w:r>
        <w:rPr>
          <w:color w:val="000000"/>
        </w:rPr>
        <w:t>predviđenom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fotografiju</w:t>
      </w:r>
      <w:r w:rsidR="00BD3E2D">
        <w:rPr>
          <w:color w:val="000000"/>
        </w:rPr>
        <w:t xml:space="preserve">, </w:t>
      </w:r>
      <w:r>
        <w:rPr>
          <w:color w:val="000000"/>
        </w:rPr>
        <w:t>pozadina</w:t>
      </w:r>
      <w:r w:rsidR="00BD3E2D">
        <w:rPr>
          <w:color w:val="000000"/>
        </w:rPr>
        <w:t xml:space="preserve"> </w:t>
      </w:r>
      <w:r>
        <w:rPr>
          <w:color w:val="000000"/>
        </w:rPr>
        <w:t>bezbednosne</w:t>
      </w:r>
      <w:r w:rsidR="00BD3E2D">
        <w:rPr>
          <w:color w:val="000000"/>
        </w:rPr>
        <w:t xml:space="preserve"> </w:t>
      </w:r>
      <w:r>
        <w:rPr>
          <w:color w:val="000000"/>
        </w:rPr>
        <w:t>šare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fotografija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preklapaju</w:t>
      </w:r>
      <w:r w:rsidR="00BD3E2D">
        <w:rPr>
          <w:color w:val="000000"/>
        </w:rPr>
        <w:t xml:space="preserve"> </w:t>
      </w:r>
      <w:r>
        <w:rPr>
          <w:color w:val="000000"/>
        </w:rPr>
        <w:t>duž</w:t>
      </w:r>
      <w:r w:rsidR="00BD3E2D">
        <w:rPr>
          <w:color w:val="000000"/>
        </w:rPr>
        <w:t xml:space="preserve"> </w:t>
      </w:r>
      <w:r>
        <w:rPr>
          <w:color w:val="000000"/>
        </w:rPr>
        <w:t>ivica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(</w:t>
      </w:r>
      <w:r>
        <w:rPr>
          <w:color w:val="000000"/>
        </w:rPr>
        <w:t>Obrazac</w:t>
      </w:r>
      <w:r w:rsidR="00BD3E2D">
        <w:rPr>
          <w:color w:val="000000"/>
        </w:rPr>
        <w:t xml:space="preserve"> 2) </w:t>
      </w:r>
      <w:r>
        <w:rPr>
          <w:color w:val="000000"/>
        </w:rPr>
        <w:t>odštampan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ovaj</w:t>
      </w:r>
      <w:r w:rsidR="00BD3E2D">
        <w:rPr>
          <w:color w:val="000000"/>
        </w:rPr>
        <w:t xml:space="preserve"> </w:t>
      </w:r>
      <w:r>
        <w:rPr>
          <w:color w:val="000000"/>
        </w:rPr>
        <w:t>pravilnik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čini</w:t>
      </w:r>
      <w:r w:rsidR="00BD3E2D">
        <w:rPr>
          <w:color w:val="000000"/>
        </w:rPr>
        <w:t xml:space="preserve"> </w:t>
      </w:r>
      <w:r>
        <w:rPr>
          <w:color w:val="000000"/>
        </w:rPr>
        <w:t>njegov</w:t>
      </w:r>
      <w:r w:rsidR="00BD3E2D">
        <w:rPr>
          <w:color w:val="000000"/>
        </w:rPr>
        <w:t xml:space="preserve"> </w:t>
      </w:r>
      <w:r>
        <w:rPr>
          <w:color w:val="000000"/>
        </w:rPr>
        <w:t>sastavni</w:t>
      </w:r>
      <w:r w:rsidR="00BD3E2D">
        <w:rPr>
          <w:color w:val="000000"/>
        </w:rPr>
        <w:t xml:space="preserve"> </w:t>
      </w:r>
      <w:r>
        <w:rPr>
          <w:color w:val="000000"/>
        </w:rPr>
        <w:t>deo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8.</w:t>
      </w:r>
    </w:p>
    <w:p w:rsidR="00F24C8A" w:rsidRDefault="00452BAC">
      <w:pPr>
        <w:spacing w:after="150"/>
      </w:pPr>
      <w:r>
        <w:rPr>
          <w:color w:val="000000"/>
        </w:rPr>
        <w:t>Prednja</w:t>
      </w:r>
      <w:r w:rsidR="00BD3E2D">
        <w:rPr>
          <w:color w:val="000000"/>
        </w:rPr>
        <w:t xml:space="preserve"> </w:t>
      </w:r>
      <w:r>
        <w:rPr>
          <w:color w:val="000000"/>
        </w:rPr>
        <w:t>strana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izrađuje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ružičastoj</w:t>
      </w:r>
      <w:r w:rsidR="00BD3E2D">
        <w:rPr>
          <w:color w:val="000000"/>
        </w:rPr>
        <w:t xml:space="preserve"> </w:t>
      </w:r>
      <w:r>
        <w:rPr>
          <w:color w:val="000000"/>
        </w:rPr>
        <w:t>boji</w:t>
      </w:r>
      <w:r w:rsidR="00BD3E2D">
        <w:rPr>
          <w:color w:val="000000"/>
        </w:rPr>
        <w:t xml:space="preserve">, </w:t>
      </w:r>
      <w:r>
        <w:rPr>
          <w:color w:val="000000"/>
        </w:rPr>
        <w:t>tako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pozadinu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čine</w:t>
      </w:r>
      <w:r w:rsidR="00BD3E2D">
        <w:rPr>
          <w:color w:val="000000"/>
        </w:rPr>
        <w:t xml:space="preserve"> </w:t>
      </w:r>
      <w:r>
        <w:rPr>
          <w:color w:val="000000"/>
        </w:rPr>
        <w:t>reči</w:t>
      </w:r>
      <w:r w:rsidR="00BD3E2D">
        <w:rPr>
          <w:color w:val="000000"/>
        </w:rPr>
        <w:t xml:space="preserve"> „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– </w:t>
      </w:r>
      <w:r>
        <w:rPr>
          <w:color w:val="000000"/>
        </w:rPr>
        <w:t>MODEL</w:t>
      </w:r>
      <w:r w:rsidR="00BD3E2D">
        <w:rPr>
          <w:color w:val="000000"/>
        </w:rPr>
        <w:t xml:space="preserve"> </w:t>
      </w:r>
      <w:r>
        <w:rPr>
          <w:color w:val="000000"/>
        </w:rPr>
        <w:t>EVROPSKE</w:t>
      </w:r>
      <w:r w:rsidR="00BD3E2D">
        <w:rPr>
          <w:color w:val="000000"/>
        </w:rPr>
        <w:t xml:space="preserve"> </w:t>
      </w:r>
      <w:r>
        <w:rPr>
          <w:color w:val="000000"/>
        </w:rPr>
        <w:t>UNIJE</w:t>
      </w:r>
      <w:r w:rsidR="00BD3E2D">
        <w:rPr>
          <w:color w:val="000000"/>
        </w:rPr>
        <w:t xml:space="preserve">” </w:t>
      </w:r>
      <w:r>
        <w:rPr>
          <w:color w:val="000000"/>
        </w:rPr>
        <w:t>ispisana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srpskom</w:t>
      </w:r>
      <w:r w:rsidR="00BD3E2D">
        <w:rPr>
          <w:color w:val="000000"/>
        </w:rPr>
        <w:t xml:space="preserve"> </w:t>
      </w:r>
      <w:r>
        <w:rPr>
          <w:color w:val="000000"/>
        </w:rPr>
        <w:t>jeziku</w:t>
      </w:r>
      <w:r w:rsidR="00BD3E2D">
        <w:rPr>
          <w:color w:val="000000"/>
        </w:rPr>
        <w:t xml:space="preserve"> </w:t>
      </w:r>
      <w:r>
        <w:rPr>
          <w:color w:val="000000"/>
        </w:rPr>
        <w:t>ćiriličkim</w:t>
      </w:r>
      <w:r w:rsidR="00BD3E2D">
        <w:rPr>
          <w:color w:val="000000"/>
        </w:rPr>
        <w:t xml:space="preserve"> </w:t>
      </w:r>
      <w:r>
        <w:rPr>
          <w:color w:val="000000"/>
        </w:rPr>
        <w:t>pismom</w:t>
      </w:r>
      <w:r w:rsidR="00BD3E2D">
        <w:rPr>
          <w:color w:val="000000"/>
        </w:rPr>
        <w:t xml:space="preserve">, </w:t>
      </w:r>
      <w:r>
        <w:rPr>
          <w:color w:val="000000"/>
        </w:rPr>
        <w:t>reči</w:t>
      </w:r>
      <w:r w:rsidR="00BD3E2D">
        <w:rPr>
          <w:color w:val="000000"/>
        </w:rPr>
        <w:t xml:space="preserve"> „</w:t>
      </w:r>
      <w:r>
        <w:rPr>
          <w:color w:val="000000"/>
        </w:rPr>
        <w:t>Svidetelstvo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upravlenie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MPS</w:t>
      </w:r>
      <w:r w:rsidR="00BD3E2D">
        <w:rPr>
          <w:color w:val="000000"/>
        </w:rPr>
        <w:t xml:space="preserve">”, </w:t>
      </w:r>
      <w:r>
        <w:rPr>
          <w:color w:val="000000"/>
        </w:rPr>
        <w:t>ispisane</w:t>
      </w:r>
      <w:r w:rsidR="00BD3E2D">
        <w:rPr>
          <w:color w:val="000000"/>
        </w:rPr>
        <w:t xml:space="preserve"> </w:t>
      </w:r>
      <w:r>
        <w:rPr>
          <w:color w:val="000000"/>
        </w:rPr>
        <w:t>ćirilicom</w:t>
      </w:r>
      <w:r w:rsidR="00BD3E2D">
        <w:rPr>
          <w:color w:val="000000"/>
        </w:rPr>
        <w:t xml:space="preserve">, </w:t>
      </w:r>
      <w:r>
        <w:rPr>
          <w:color w:val="000000"/>
        </w:rPr>
        <w:t>reči</w:t>
      </w:r>
      <w:r w:rsidR="00BD3E2D">
        <w:rPr>
          <w:color w:val="000000"/>
        </w:rPr>
        <w:t xml:space="preserve"> „Άδεια Οδήγηςησ” </w:t>
      </w:r>
      <w:r>
        <w:rPr>
          <w:color w:val="000000"/>
        </w:rPr>
        <w:t>ispisane</w:t>
      </w:r>
      <w:r w:rsidR="00BD3E2D">
        <w:rPr>
          <w:color w:val="000000"/>
        </w:rPr>
        <w:t xml:space="preserve"> </w:t>
      </w:r>
      <w:r>
        <w:rPr>
          <w:color w:val="000000"/>
        </w:rPr>
        <w:t>grčkim</w:t>
      </w:r>
      <w:r w:rsidR="00BD3E2D">
        <w:rPr>
          <w:color w:val="000000"/>
        </w:rPr>
        <w:t xml:space="preserve"> </w:t>
      </w:r>
      <w:r>
        <w:rPr>
          <w:color w:val="000000"/>
        </w:rPr>
        <w:t>alfabetom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reči</w:t>
      </w:r>
      <w:r w:rsidR="00BD3E2D">
        <w:rPr>
          <w:color w:val="000000"/>
        </w:rPr>
        <w:t xml:space="preserve"> „</w:t>
      </w:r>
      <w:r>
        <w:rPr>
          <w:color w:val="000000"/>
        </w:rPr>
        <w:t>Permiso</w:t>
      </w:r>
      <w:r w:rsidR="00BD3E2D">
        <w:rPr>
          <w:color w:val="000000"/>
        </w:rPr>
        <w:t xml:space="preserve"> </w:t>
      </w:r>
      <w:r>
        <w:rPr>
          <w:color w:val="000000"/>
        </w:rPr>
        <w:t>de</w:t>
      </w:r>
      <w:r w:rsidR="00BD3E2D">
        <w:rPr>
          <w:color w:val="000000"/>
        </w:rPr>
        <w:t xml:space="preserve"> </w:t>
      </w:r>
      <w:r>
        <w:rPr>
          <w:color w:val="000000"/>
        </w:rPr>
        <w:t>Conducci</w:t>
      </w:r>
      <w:r w:rsidR="00BD3E2D">
        <w:rPr>
          <w:color w:val="000000"/>
        </w:rPr>
        <w:t>ó</w:t>
      </w:r>
      <w:r>
        <w:rPr>
          <w:color w:val="000000"/>
        </w:rPr>
        <w:t>n</w:t>
      </w:r>
      <w:r w:rsidR="00BD3E2D">
        <w:rPr>
          <w:color w:val="000000"/>
        </w:rPr>
        <w:t>, Ř</w:t>
      </w:r>
      <w:r>
        <w:rPr>
          <w:color w:val="000000"/>
        </w:rPr>
        <w:t>idičsk</w:t>
      </w:r>
      <w:r w:rsidR="00BD3E2D">
        <w:rPr>
          <w:color w:val="000000"/>
        </w:rPr>
        <w:t xml:space="preserve">ý </w:t>
      </w:r>
      <w:r>
        <w:rPr>
          <w:color w:val="000000"/>
        </w:rPr>
        <w:t>pr</w:t>
      </w:r>
      <w:r w:rsidR="00BD3E2D">
        <w:rPr>
          <w:color w:val="000000"/>
        </w:rPr>
        <w:t>ů</w:t>
      </w:r>
      <w:r>
        <w:rPr>
          <w:color w:val="000000"/>
        </w:rPr>
        <w:t>kaz</w:t>
      </w:r>
      <w:r w:rsidR="00BD3E2D">
        <w:rPr>
          <w:color w:val="000000"/>
        </w:rPr>
        <w:t xml:space="preserve">, </w:t>
      </w:r>
      <w:r>
        <w:rPr>
          <w:color w:val="000000"/>
        </w:rPr>
        <w:t>K</w:t>
      </w:r>
      <w:r w:rsidR="00BD3E2D">
        <w:rPr>
          <w:color w:val="000000"/>
        </w:rPr>
        <w:t>ø</w:t>
      </w:r>
      <w:r>
        <w:rPr>
          <w:color w:val="000000"/>
        </w:rPr>
        <w:t>rekort</w:t>
      </w:r>
      <w:r w:rsidR="00BD3E2D">
        <w:rPr>
          <w:color w:val="000000"/>
        </w:rPr>
        <w:t xml:space="preserve">, </w:t>
      </w:r>
      <w:r>
        <w:rPr>
          <w:color w:val="000000"/>
        </w:rPr>
        <w:t>F</w:t>
      </w:r>
      <w:r w:rsidR="00BD3E2D">
        <w:rPr>
          <w:color w:val="000000"/>
        </w:rPr>
        <w:t>ü</w:t>
      </w:r>
      <w:r>
        <w:rPr>
          <w:color w:val="000000"/>
        </w:rPr>
        <w:t>hrerschein</w:t>
      </w:r>
      <w:r w:rsidR="00BD3E2D">
        <w:rPr>
          <w:color w:val="000000"/>
        </w:rPr>
        <w:t xml:space="preserve">, </w:t>
      </w:r>
      <w:r>
        <w:rPr>
          <w:color w:val="000000"/>
        </w:rPr>
        <w:t>Juhiluba</w:t>
      </w:r>
      <w:r w:rsidR="00BD3E2D">
        <w:rPr>
          <w:color w:val="000000"/>
        </w:rPr>
        <w:t xml:space="preserve">, </w:t>
      </w:r>
      <w:r>
        <w:rPr>
          <w:color w:val="000000"/>
        </w:rPr>
        <w:t>Driving</w:t>
      </w:r>
      <w:r w:rsidR="00BD3E2D">
        <w:rPr>
          <w:color w:val="000000"/>
        </w:rPr>
        <w:t xml:space="preserve"> </w:t>
      </w:r>
      <w:r>
        <w:rPr>
          <w:color w:val="000000"/>
        </w:rPr>
        <w:t>Licence</w:t>
      </w:r>
      <w:r w:rsidR="00BD3E2D">
        <w:rPr>
          <w:color w:val="000000"/>
        </w:rPr>
        <w:t xml:space="preserve">, </w:t>
      </w:r>
      <w:r>
        <w:rPr>
          <w:color w:val="000000"/>
        </w:rPr>
        <w:t>Permis</w:t>
      </w:r>
      <w:r w:rsidR="00BD3E2D">
        <w:rPr>
          <w:color w:val="000000"/>
        </w:rPr>
        <w:t xml:space="preserve"> </w:t>
      </w:r>
      <w:r>
        <w:rPr>
          <w:color w:val="000000"/>
        </w:rPr>
        <w:t>de</w:t>
      </w:r>
      <w:r w:rsidR="00BD3E2D">
        <w:rPr>
          <w:color w:val="000000"/>
        </w:rPr>
        <w:t xml:space="preserve"> </w:t>
      </w:r>
      <w:r>
        <w:rPr>
          <w:color w:val="000000"/>
        </w:rPr>
        <w:t>conduire</w:t>
      </w:r>
      <w:r w:rsidR="00BD3E2D">
        <w:rPr>
          <w:color w:val="000000"/>
        </w:rPr>
        <w:t xml:space="preserve">, </w:t>
      </w:r>
      <w:r>
        <w:rPr>
          <w:color w:val="000000"/>
        </w:rPr>
        <w:t>Cead</w:t>
      </w:r>
      <w:r w:rsidR="00BD3E2D">
        <w:rPr>
          <w:color w:val="000000"/>
        </w:rPr>
        <w:t>ú</w:t>
      </w:r>
      <w:r>
        <w:rPr>
          <w:color w:val="000000"/>
        </w:rPr>
        <w:t>nas</w:t>
      </w:r>
      <w:r w:rsidR="00BD3E2D">
        <w:rPr>
          <w:color w:val="000000"/>
        </w:rPr>
        <w:t xml:space="preserve"> </w:t>
      </w:r>
      <w:r>
        <w:rPr>
          <w:color w:val="000000"/>
        </w:rPr>
        <w:t>Tiom</w:t>
      </w:r>
      <w:r w:rsidR="00BD3E2D">
        <w:rPr>
          <w:color w:val="000000"/>
        </w:rPr>
        <w:t>á</w:t>
      </w:r>
      <w:r>
        <w:rPr>
          <w:color w:val="000000"/>
        </w:rPr>
        <w:t>na</w:t>
      </w:r>
      <w:r w:rsidR="00BD3E2D">
        <w:rPr>
          <w:color w:val="000000"/>
        </w:rPr>
        <w:t xml:space="preserve">, </w:t>
      </w:r>
      <w:r>
        <w:rPr>
          <w:color w:val="000000"/>
        </w:rPr>
        <w:t>Patente</w:t>
      </w:r>
      <w:r w:rsidR="00BD3E2D">
        <w:rPr>
          <w:color w:val="000000"/>
        </w:rPr>
        <w:t xml:space="preserve"> </w:t>
      </w:r>
      <w:r>
        <w:rPr>
          <w:color w:val="000000"/>
        </w:rPr>
        <w:t>di</w:t>
      </w:r>
      <w:r w:rsidR="00BD3E2D">
        <w:rPr>
          <w:color w:val="000000"/>
        </w:rPr>
        <w:t xml:space="preserve"> </w:t>
      </w:r>
      <w:r>
        <w:rPr>
          <w:color w:val="000000"/>
        </w:rPr>
        <w:t>guida</w:t>
      </w:r>
      <w:r w:rsidR="00BD3E2D">
        <w:rPr>
          <w:color w:val="000000"/>
        </w:rPr>
        <w:t xml:space="preserve">, </w:t>
      </w:r>
      <w:r>
        <w:rPr>
          <w:color w:val="000000"/>
        </w:rPr>
        <w:t>Vad</w:t>
      </w:r>
      <w:r w:rsidR="00BD3E2D">
        <w:rPr>
          <w:color w:val="000000"/>
        </w:rPr>
        <w:t>ī</w:t>
      </w:r>
      <w:r>
        <w:rPr>
          <w:color w:val="000000"/>
        </w:rPr>
        <w:t>t</w:t>
      </w:r>
      <w:r w:rsidR="00BD3E2D">
        <w:rPr>
          <w:color w:val="000000"/>
        </w:rPr>
        <w:t>ā</w:t>
      </w:r>
      <w:r>
        <w:rPr>
          <w:color w:val="000000"/>
        </w:rPr>
        <w:t>ja</w:t>
      </w:r>
      <w:r w:rsidR="00BD3E2D">
        <w:rPr>
          <w:color w:val="000000"/>
        </w:rPr>
        <w:t xml:space="preserve"> </w:t>
      </w:r>
      <w:r>
        <w:rPr>
          <w:color w:val="000000"/>
        </w:rPr>
        <w:t>apliec</w:t>
      </w:r>
      <w:r w:rsidR="00BD3E2D">
        <w:rPr>
          <w:color w:val="000000"/>
        </w:rPr>
        <w:t>ī</w:t>
      </w:r>
      <w:r>
        <w:rPr>
          <w:color w:val="000000"/>
        </w:rPr>
        <w:t>ba</w:t>
      </w:r>
      <w:r w:rsidR="00BD3E2D">
        <w:rPr>
          <w:color w:val="000000"/>
        </w:rPr>
        <w:t xml:space="preserve">, </w:t>
      </w:r>
      <w:r>
        <w:rPr>
          <w:color w:val="000000"/>
        </w:rPr>
        <w:t>Vairuotojo</w:t>
      </w:r>
      <w:r w:rsidR="00BD3E2D">
        <w:rPr>
          <w:color w:val="000000"/>
        </w:rPr>
        <w:t xml:space="preserve"> </w:t>
      </w:r>
      <w:r>
        <w:rPr>
          <w:color w:val="000000"/>
        </w:rPr>
        <w:t>paž</w:t>
      </w:r>
      <w:r w:rsidR="00BD3E2D">
        <w:rPr>
          <w:color w:val="000000"/>
        </w:rPr>
        <w:t>y</w:t>
      </w:r>
      <w:r>
        <w:rPr>
          <w:color w:val="000000"/>
        </w:rPr>
        <w:t>m</w:t>
      </w:r>
      <w:r w:rsidR="00BD3E2D">
        <w:rPr>
          <w:color w:val="000000"/>
        </w:rPr>
        <w:t>ė</w:t>
      </w:r>
      <w:r>
        <w:rPr>
          <w:color w:val="000000"/>
        </w:rPr>
        <w:t>jimas</w:t>
      </w:r>
      <w:r w:rsidR="00BD3E2D">
        <w:rPr>
          <w:color w:val="000000"/>
        </w:rPr>
        <w:t xml:space="preserve">, </w:t>
      </w:r>
      <w:r>
        <w:rPr>
          <w:color w:val="000000"/>
        </w:rPr>
        <w:t>Vezet</w:t>
      </w:r>
      <w:r w:rsidR="00BD3E2D">
        <w:rPr>
          <w:color w:val="000000"/>
        </w:rPr>
        <w:t>ő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enged</w:t>
      </w:r>
      <w:r w:rsidR="00BD3E2D">
        <w:rPr>
          <w:color w:val="000000"/>
        </w:rPr>
        <w:t>é</w:t>
      </w:r>
      <w:r>
        <w:rPr>
          <w:color w:val="000000"/>
        </w:rPr>
        <w:t>l</w:t>
      </w:r>
      <w:r w:rsidR="00BD3E2D">
        <w:rPr>
          <w:color w:val="000000"/>
        </w:rPr>
        <w:t xml:space="preserve">y, </w:t>
      </w:r>
      <w:r>
        <w:rPr>
          <w:color w:val="000000"/>
        </w:rPr>
        <w:t>Li</w:t>
      </w:r>
      <w:r w:rsidR="00BD3E2D">
        <w:rPr>
          <w:color w:val="000000"/>
        </w:rPr>
        <w:t>ċ</w:t>
      </w:r>
      <w:r>
        <w:rPr>
          <w:color w:val="000000"/>
        </w:rPr>
        <w:t>enzja</w:t>
      </w:r>
      <w:r w:rsidR="00BD3E2D">
        <w:rPr>
          <w:color w:val="000000"/>
        </w:rPr>
        <w:t xml:space="preserve"> </w:t>
      </w:r>
      <w:r>
        <w:rPr>
          <w:color w:val="000000"/>
        </w:rPr>
        <w:t>tasSe</w:t>
      </w:r>
      <w:r w:rsidR="00BD3E2D">
        <w:rPr>
          <w:color w:val="000000"/>
        </w:rPr>
        <w:t>wq</w:t>
      </w:r>
      <w:r>
        <w:rPr>
          <w:color w:val="000000"/>
        </w:rPr>
        <w:t>an</w:t>
      </w:r>
      <w:r w:rsidR="00BD3E2D">
        <w:rPr>
          <w:color w:val="000000"/>
        </w:rPr>
        <w:t xml:space="preserve">, </w:t>
      </w:r>
      <w:r>
        <w:rPr>
          <w:color w:val="000000"/>
        </w:rPr>
        <w:t>Rijbe</w:t>
      </w:r>
      <w:r w:rsidR="00BD3E2D">
        <w:rPr>
          <w:color w:val="000000"/>
        </w:rPr>
        <w:t>w</w:t>
      </w:r>
      <w:r>
        <w:rPr>
          <w:color w:val="000000"/>
        </w:rPr>
        <w:t>ijs</w:t>
      </w:r>
      <w:r w:rsidR="00BD3E2D">
        <w:rPr>
          <w:color w:val="000000"/>
        </w:rPr>
        <w:t xml:space="preserve">, </w:t>
      </w:r>
      <w:r>
        <w:rPr>
          <w:color w:val="000000"/>
        </w:rPr>
        <w:t>Pra</w:t>
      </w:r>
      <w:r w:rsidR="00BD3E2D">
        <w:rPr>
          <w:color w:val="000000"/>
        </w:rPr>
        <w:t>w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Jazd</w:t>
      </w:r>
      <w:r w:rsidR="00BD3E2D">
        <w:rPr>
          <w:color w:val="000000"/>
        </w:rPr>
        <w:t xml:space="preserve">y, </w:t>
      </w:r>
      <w:r>
        <w:rPr>
          <w:color w:val="000000"/>
        </w:rPr>
        <w:t>Carta</w:t>
      </w:r>
      <w:r w:rsidR="00BD3E2D">
        <w:rPr>
          <w:color w:val="000000"/>
        </w:rPr>
        <w:t xml:space="preserve"> </w:t>
      </w:r>
      <w:r>
        <w:rPr>
          <w:color w:val="000000"/>
        </w:rPr>
        <w:t>de</w:t>
      </w:r>
      <w:r w:rsidR="00BD3E2D">
        <w:rPr>
          <w:color w:val="000000"/>
        </w:rPr>
        <w:t xml:space="preserve"> </w:t>
      </w:r>
      <w:r>
        <w:rPr>
          <w:color w:val="000000"/>
        </w:rPr>
        <w:t>Condu</w:t>
      </w:r>
      <w:r w:rsidR="00BD3E2D">
        <w:rPr>
          <w:color w:val="000000"/>
        </w:rPr>
        <w:t>çã</w:t>
      </w:r>
      <w:r>
        <w:rPr>
          <w:color w:val="000000"/>
        </w:rPr>
        <w:t>o</w:t>
      </w:r>
      <w:r w:rsidR="00BD3E2D">
        <w:rPr>
          <w:color w:val="000000"/>
        </w:rPr>
        <w:t xml:space="preserve">, </w:t>
      </w:r>
      <w:r>
        <w:rPr>
          <w:color w:val="000000"/>
        </w:rPr>
        <w:t>Permis</w:t>
      </w:r>
      <w:r w:rsidR="00BD3E2D">
        <w:rPr>
          <w:color w:val="000000"/>
        </w:rPr>
        <w:t xml:space="preserve"> </w:t>
      </w:r>
      <w:r>
        <w:rPr>
          <w:color w:val="000000"/>
        </w:rPr>
        <w:t>de</w:t>
      </w:r>
      <w:r w:rsidR="00BD3E2D">
        <w:rPr>
          <w:color w:val="000000"/>
        </w:rPr>
        <w:t xml:space="preserve"> </w:t>
      </w:r>
      <w:r>
        <w:rPr>
          <w:color w:val="000000"/>
        </w:rPr>
        <w:t>conducere</w:t>
      </w:r>
      <w:r w:rsidR="00BD3E2D">
        <w:rPr>
          <w:color w:val="000000"/>
        </w:rPr>
        <w:t xml:space="preserve">, </w:t>
      </w:r>
      <w:r>
        <w:rPr>
          <w:color w:val="000000"/>
        </w:rPr>
        <w:t>Vodičsk</w:t>
      </w:r>
      <w:r w:rsidR="00BD3E2D">
        <w:rPr>
          <w:color w:val="000000"/>
        </w:rPr>
        <w:t xml:space="preserve">ý </w:t>
      </w:r>
      <w:r>
        <w:rPr>
          <w:color w:val="000000"/>
        </w:rPr>
        <w:t>preukaz</w:t>
      </w:r>
      <w:r w:rsidR="00BD3E2D">
        <w:rPr>
          <w:color w:val="000000"/>
        </w:rPr>
        <w:t xml:space="preserve">, </w:t>
      </w:r>
      <w:r>
        <w:rPr>
          <w:color w:val="000000"/>
        </w:rPr>
        <w:t>Vozniško</w:t>
      </w:r>
      <w:r w:rsidR="00BD3E2D">
        <w:rPr>
          <w:color w:val="000000"/>
        </w:rPr>
        <w:t xml:space="preserve"> </w:t>
      </w:r>
      <w:r>
        <w:rPr>
          <w:color w:val="000000"/>
        </w:rPr>
        <w:t>dovolјenje</w:t>
      </w:r>
      <w:r w:rsidR="00BD3E2D">
        <w:rPr>
          <w:color w:val="000000"/>
        </w:rPr>
        <w:t xml:space="preserve">, </w:t>
      </w:r>
      <w:r>
        <w:rPr>
          <w:color w:val="000000"/>
        </w:rPr>
        <w:t>Ajokortti</w:t>
      </w:r>
      <w:r w:rsidR="00BD3E2D">
        <w:rPr>
          <w:color w:val="000000"/>
        </w:rPr>
        <w:t xml:space="preserve">, </w:t>
      </w:r>
      <w:r>
        <w:rPr>
          <w:color w:val="000000"/>
        </w:rPr>
        <w:t>K</w:t>
      </w:r>
      <w:r w:rsidR="00BD3E2D">
        <w:rPr>
          <w:color w:val="000000"/>
        </w:rPr>
        <w:t>ö</w:t>
      </w:r>
      <w:r>
        <w:rPr>
          <w:color w:val="000000"/>
        </w:rPr>
        <w:t>rkort</w:t>
      </w:r>
      <w:r w:rsidR="00BD3E2D">
        <w:rPr>
          <w:color w:val="000000"/>
        </w:rPr>
        <w:t xml:space="preserve">” – </w:t>
      </w:r>
      <w:r>
        <w:rPr>
          <w:color w:val="000000"/>
        </w:rPr>
        <w:t>ispisane</w:t>
      </w:r>
      <w:r w:rsidR="00BD3E2D">
        <w:rPr>
          <w:color w:val="000000"/>
        </w:rPr>
        <w:t xml:space="preserve"> </w:t>
      </w:r>
      <w:r>
        <w:rPr>
          <w:color w:val="000000"/>
        </w:rPr>
        <w:t>latinicom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odštampane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ružičastoj</w:t>
      </w:r>
      <w:r w:rsidR="00BD3E2D">
        <w:rPr>
          <w:color w:val="000000"/>
        </w:rPr>
        <w:t xml:space="preserve"> </w:t>
      </w:r>
      <w:r>
        <w:rPr>
          <w:color w:val="000000"/>
        </w:rPr>
        <w:t>boji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motivom</w:t>
      </w:r>
      <w:r w:rsidR="00BD3E2D">
        <w:rPr>
          <w:color w:val="000000"/>
        </w:rPr>
        <w:t xml:space="preserve"> </w:t>
      </w:r>
      <w:r>
        <w:rPr>
          <w:color w:val="000000"/>
        </w:rPr>
        <w:t>votivnih</w:t>
      </w:r>
      <w:r w:rsidR="00BD3E2D">
        <w:rPr>
          <w:color w:val="000000"/>
        </w:rPr>
        <w:t xml:space="preserve"> </w:t>
      </w:r>
      <w:r>
        <w:rPr>
          <w:color w:val="000000"/>
        </w:rPr>
        <w:t>kolica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lastRenderedPageBreak/>
        <w:t>Prednja</w:t>
      </w:r>
      <w:r w:rsidR="00BD3E2D">
        <w:rPr>
          <w:color w:val="000000"/>
        </w:rPr>
        <w:t xml:space="preserve"> </w:t>
      </w:r>
      <w:r>
        <w:rPr>
          <w:color w:val="000000"/>
        </w:rPr>
        <w:t>strana</w:t>
      </w:r>
      <w:r w:rsidR="00BD3E2D">
        <w:rPr>
          <w:color w:val="000000"/>
        </w:rPr>
        <w:t xml:space="preserve"> </w:t>
      </w:r>
      <w:r>
        <w:rPr>
          <w:color w:val="000000"/>
        </w:rPr>
        <w:t>obrasca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sadrži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gornjem</w:t>
      </w:r>
      <w:r w:rsidR="00BD3E2D">
        <w:rPr>
          <w:color w:val="000000"/>
        </w:rPr>
        <w:t xml:space="preserve"> </w:t>
      </w:r>
      <w:r>
        <w:rPr>
          <w:color w:val="000000"/>
        </w:rPr>
        <w:t>levom</w:t>
      </w:r>
      <w:r w:rsidR="00BD3E2D">
        <w:rPr>
          <w:color w:val="000000"/>
        </w:rPr>
        <w:t xml:space="preserve"> </w:t>
      </w:r>
      <w:r>
        <w:rPr>
          <w:color w:val="000000"/>
        </w:rPr>
        <w:t>uglu</w:t>
      </w:r>
      <w:r w:rsidR="00BD3E2D">
        <w:rPr>
          <w:color w:val="000000"/>
        </w:rPr>
        <w:t xml:space="preserve"> </w:t>
      </w:r>
      <w:r>
        <w:rPr>
          <w:color w:val="000000"/>
        </w:rPr>
        <w:t>međunarodnu</w:t>
      </w:r>
      <w:r w:rsidR="00BD3E2D">
        <w:rPr>
          <w:color w:val="000000"/>
        </w:rPr>
        <w:t xml:space="preserve"> </w:t>
      </w:r>
      <w:r>
        <w:rPr>
          <w:color w:val="000000"/>
        </w:rPr>
        <w:t>oznaku</w:t>
      </w:r>
      <w:r w:rsidR="00BD3E2D">
        <w:rPr>
          <w:color w:val="000000"/>
        </w:rPr>
        <w:t xml:space="preserve"> </w:t>
      </w:r>
      <w:r>
        <w:rPr>
          <w:color w:val="000000"/>
        </w:rPr>
        <w:t>Republike</w:t>
      </w:r>
      <w:r w:rsidR="00BD3E2D">
        <w:rPr>
          <w:color w:val="000000"/>
        </w:rPr>
        <w:t xml:space="preserve"> </w:t>
      </w:r>
      <w:r>
        <w:rPr>
          <w:color w:val="000000"/>
        </w:rPr>
        <w:t>Srbije</w:t>
      </w:r>
      <w:r w:rsidR="00BD3E2D">
        <w:rPr>
          <w:color w:val="000000"/>
        </w:rPr>
        <w:t xml:space="preserve"> „ </w:t>
      </w:r>
      <w:r>
        <w:rPr>
          <w:color w:val="000000"/>
        </w:rPr>
        <w:t>SRB</w:t>
      </w:r>
      <w:r w:rsidR="00BD3E2D">
        <w:rPr>
          <w:color w:val="000000"/>
        </w:rPr>
        <w:t xml:space="preserve">” </w:t>
      </w:r>
      <w:r>
        <w:rPr>
          <w:color w:val="000000"/>
        </w:rPr>
        <w:t>ispisanu</w:t>
      </w:r>
      <w:r w:rsidR="00BD3E2D">
        <w:rPr>
          <w:color w:val="000000"/>
        </w:rPr>
        <w:t xml:space="preserve"> </w:t>
      </w:r>
      <w:r>
        <w:rPr>
          <w:color w:val="000000"/>
        </w:rPr>
        <w:t>velikim</w:t>
      </w:r>
      <w:r w:rsidR="00BD3E2D">
        <w:rPr>
          <w:color w:val="000000"/>
        </w:rPr>
        <w:t xml:space="preserve"> </w:t>
      </w:r>
      <w:r>
        <w:rPr>
          <w:color w:val="000000"/>
        </w:rPr>
        <w:t>slovima</w:t>
      </w:r>
      <w:r w:rsidR="00BD3E2D">
        <w:rPr>
          <w:color w:val="000000"/>
        </w:rPr>
        <w:t xml:space="preserve">, </w:t>
      </w:r>
      <w:r>
        <w:rPr>
          <w:color w:val="000000"/>
        </w:rPr>
        <w:t>bele</w:t>
      </w:r>
      <w:r w:rsidR="00BD3E2D">
        <w:rPr>
          <w:color w:val="000000"/>
        </w:rPr>
        <w:t xml:space="preserve"> </w:t>
      </w:r>
      <w:r>
        <w:rPr>
          <w:color w:val="000000"/>
        </w:rPr>
        <w:t>boje</w:t>
      </w:r>
      <w:r w:rsidR="00BD3E2D">
        <w:rPr>
          <w:color w:val="000000"/>
        </w:rPr>
        <w:t xml:space="preserve"> </w:t>
      </w:r>
      <w:r>
        <w:rPr>
          <w:color w:val="000000"/>
        </w:rPr>
        <w:t>latiničnim</w:t>
      </w:r>
      <w:r w:rsidR="00BD3E2D">
        <w:rPr>
          <w:color w:val="000000"/>
        </w:rPr>
        <w:t xml:space="preserve"> </w:t>
      </w:r>
      <w:r>
        <w:rPr>
          <w:color w:val="000000"/>
        </w:rPr>
        <w:t>pismom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pravougaoniku</w:t>
      </w:r>
      <w:r w:rsidR="00BD3E2D">
        <w:rPr>
          <w:color w:val="000000"/>
        </w:rPr>
        <w:t xml:space="preserve"> </w:t>
      </w:r>
      <w:r>
        <w:rPr>
          <w:color w:val="000000"/>
        </w:rPr>
        <w:t>plave</w:t>
      </w:r>
      <w:r w:rsidR="00BD3E2D">
        <w:rPr>
          <w:color w:val="000000"/>
        </w:rPr>
        <w:t xml:space="preserve"> </w:t>
      </w:r>
      <w:r>
        <w:rPr>
          <w:color w:val="000000"/>
        </w:rPr>
        <w:t>boje</w:t>
      </w:r>
      <w:r w:rsidR="00BD3E2D">
        <w:rPr>
          <w:color w:val="000000"/>
        </w:rPr>
        <w:t xml:space="preserve">, </w:t>
      </w:r>
      <w:r>
        <w:rPr>
          <w:color w:val="000000"/>
        </w:rPr>
        <w:t>reči</w:t>
      </w:r>
      <w:r w:rsidR="00BD3E2D">
        <w:rPr>
          <w:color w:val="000000"/>
        </w:rPr>
        <w:t xml:space="preserve"> „</w:t>
      </w:r>
      <w:r>
        <w:rPr>
          <w:color w:val="000000"/>
        </w:rPr>
        <w:t>REPUBLIKA</w:t>
      </w:r>
      <w:r w:rsidR="00BD3E2D">
        <w:rPr>
          <w:color w:val="000000"/>
        </w:rPr>
        <w:t xml:space="preserve"> </w:t>
      </w:r>
      <w:r>
        <w:rPr>
          <w:color w:val="000000"/>
        </w:rPr>
        <w:t>SRBIJA</w:t>
      </w:r>
      <w:r w:rsidR="00BD3E2D">
        <w:rPr>
          <w:color w:val="000000"/>
        </w:rPr>
        <w:t xml:space="preserve">” </w:t>
      </w:r>
      <w:r>
        <w:rPr>
          <w:color w:val="000000"/>
        </w:rPr>
        <w:t>i</w:t>
      </w:r>
      <w:r w:rsidR="00BD3E2D">
        <w:rPr>
          <w:color w:val="000000"/>
        </w:rPr>
        <w:t xml:space="preserve"> „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”, </w:t>
      </w:r>
      <w:r>
        <w:rPr>
          <w:color w:val="000000"/>
        </w:rPr>
        <w:t>ispisane</w:t>
      </w:r>
      <w:r w:rsidR="00BD3E2D">
        <w:rPr>
          <w:color w:val="000000"/>
        </w:rPr>
        <w:t xml:space="preserve"> </w:t>
      </w:r>
      <w:r>
        <w:rPr>
          <w:color w:val="000000"/>
        </w:rPr>
        <w:t>velikim</w:t>
      </w:r>
      <w:r w:rsidR="00BD3E2D">
        <w:rPr>
          <w:color w:val="000000"/>
        </w:rPr>
        <w:t xml:space="preserve"> </w:t>
      </w:r>
      <w:r>
        <w:rPr>
          <w:color w:val="000000"/>
        </w:rPr>
        <w:t>slovima</w:t>
      </w:r>
      <w:r w:rsidR="00BD3E2D">
        <w:rPr>
          <w:color w:val="000000"/>
        </w:rPr>
        <w:t xml:space="preserve"> </w:t>
      </w:r>
      <w:r>
        <w:rPr>
          <w:color w:val="000000"/>
        </w:rPr>
        <w:t>plave</w:t>
      </w:r>
      <w:r w:rsidR="00BD3E2D">
        <w:rPr>
          <w:color w:val="000000"/>
        </w:rPr>
        <w:t xml:space="preserve"> </w:t>
      </w:r>
      <w:r>
        <w:rPr>
          <w:color w:val="000000"/>
        </w:rPr>
        <w:t>boje</w:t>
      </w:r>
      <w:r w:rsidR="00BD3E2D">
        <w:rPr>
          <w:color w:val="000000"/>
        </w:rPr>
        <w:t xml:space="preserve">,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srpskom</w:t>
      </w:r>
      <w:r w:rsidR="00BD3E2D">
        <w:rPr>
          <w:color w:val="000000"/>
        </w:rPr>
        <w:t xml:space="preserve"> </w:t>
      </w:r>
      <w:r>
        <w:rPr>
          <w:color w:val="000000"/>
        </w:rPr>
        <w:t>jeziku</w:t>
      </w:r>
      <w:r w:rsidR="00BD3E2D">
        <w:rPr>
          <w:color w:val="000000"/>
        </w:rPr>
        <w:t xml:space="preserve"> </w:t>
      </w:r>
      <w:r>
        <w:rPr>
          <w:color w:val="000000"/>
        </w:rPr>
        <w:t>ćiriličkim</w:t>
      </w:r>
      <w:r w:rsidR="00BD3E2D">
        <w:rPr>
          <w:color w:val="000000"/>
        </w:rPr>
        <w:t xml:space="preserve"> </w:t>
      </w:r>
      <w:r>
        <w:rPr>
          <w:color w:val="000000"/>
        </w:rPr>
        <w:t>pismom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engleskom</w:t>
      </w:r>
      <w:r w:rsidR="00BD3E2D">
        <w:rPr>
          <w:color w:val="000000"/>
        </w:rPr>
        <w:t xml:space="preserve"> </w:t>
      </w:r>
      <w:r>
        <w:rPr>
          <w:color w:val="000000"/>
        </w:rPr>
        <w:t>jeziku</w:t>
      </w:r>
      <w:r w:rsidR="00BD3E2D">
        <w:rPr>
          <w:color w:val="000000"/>
        </w:rPr>
        <w:t xml:space="preserve">, </w:t>
      </w:r>
      <w:r>
        <w:rPr>
          <w:color w:val="000000"/>
        </w:rPr>
        <w:t>Mali</w:t>
      </w:r>
      <w:r w:rsidR="00BD3E2D">
        <w:rPr>
          <w:color w:val="000000"/>
        </w:rPr>
        <w:t xml:space="preserve"> </w:t>
      </w:r>
      <w:r>
        <w:rPr>
          <w:color w:val="000000"/>
        </w:rPr>
        <w:t>grb</w:t>
      </w:r>
      <w:r w:rsidR="00BD3E2D">
        <w:rPr>
          <w:color w:val="000000"/>
        </w:rPr>
        <w:t xml:space="preserve"> </w:t>
      </w:r>
      <w:r>
        <w:rPr>
          <w:color w:val="000000"/>
        </w:rPr>
        <w:t>Republike</w:t>
      </w:r>
      <w:r w:rsidR="00BD3E2D">
        <w:rPr>
          <w:color w:val="000000"/>
        </w:rPr>
        <w:t xml:space="preserve"> </w:t>
      </w:r>
      <w:r>
        <w:rPr>
          <w:color w:val="000000"/>
        </w:rPr>
        <w:t>Srbije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gornjem</w:t>
      </w:r>
      <w:r w:rsidR="00BD3E2D">
        <w:rPr>
          <w:color w:val="000000"/>
        </w:rPr>
        <w:t xml:space="preserve"> </w:t>
      </w:r>
      <w:r>
        <w:rPr>
          <w:color w:val="000000"/>
        </w:rPr>
        <w:t>desnom</w:t>
      </w:r>
      <w:r w:rsidR="00BD3E2D">
        <w:rPr>
          <w:color w:val="000000"/>
        </w:rPr>
        <w:t xml:space="preserve"> </w:t>
      </w:r>
      <w:r>
        <w:rPr>
          <w:color w:val="000000"/>
        </w:rPr>
        <w:t>uglu</w:t>
      </w:r>
      <w:r w:rsidR="00BD3E2D">
        <w:rPr>
          <w:color w:val="000000"/>
        </w:rPr>
        <w:t xml:space="preserve">, </w:t>
      </w:r>
      <w:r>
        <w:rPr>
          <w:color w:val="000000"/>
        </w:rPr>
        <w:t>laserski</w:t>
      </w:r>
      <w:r w:rsidR="00BD3E2D">
        <w:rPr>
          <w:color w:val="000000"/>
        </w:rPr>
        <w:t xml:space="preserve"> </w:t>
      </w:r>
      <w:r>
        <w:rPr>
          <w:color w:val="000000"/>
        </w:rPr>
        <w:t>štampanu</w:t>
      </w:r>
      <w:r w:rsidR="00BD3E2D">
        <w:rPr>
          <w:color w:val="000000"/>
        </w:rPr>
        <w:t xml:space="preserve"> </w:t>
      </w:r>
      <w:r>
        <w:rPr>
          <w:color w:val="000000"/>
        </w:rPr>
        <w:t>crno</w:t>
      </w:r>
      <w:r w:rsidR="00BD3E2D">
        <w:rPr>
          <w:color w:val="000000"/>
        </w:rPr>
        <w:t>-</w:t>
      </w:r>
      <w:r>
        <w:rPr>
          <w:color w:val="000000"/>
        </w:rPr>
        <w:t>belu</w:t>
      </w:r>
      <w:r w:rsidR="00BD3E2D">
        <w:rPr>
          <w:color w:val="000000"/>
        </w:rPr>
        <w:t xml:space="preserve"> </w:t>
      </w:r>
      <w:r>
        <w:rPr>
          <w:color w:val="000000"/>
        </w:rPr>
        <w:t>fotografiju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dimenzija</w:t>
      </w:r>
      <w:r w:rsidR="00BD3E2D">
        <w:rPr>
          <w:color w:val="000000"/>
        </w:rPr>
        <w:t xml:space="preserve"> 30 </w:t>
      </w:r>
      <w:r>
        <w:rPr>
          <w:color w:val="000000"/>
        </w:rPr>
        <w:t>h</w:t>
      </w:r>
      <w:r w:rsidR="00BD3E2D">
        <w:rPr>
          <w:color w:val="000000"/>
        </w:rPr>
        <w:t xml:space="preserve"> 24 </w:t>
      </w:r>
      <w:r>
        <w:rPr>
          <w:color w:val="000000"/>
        </w:rPr>
        <w:t>mm</w:t>
      </w:r>
      <w:r w:rsidR="00BD3E2D">
        <w:rPr>
          <w:color w:val="000000"/>
        </w:rPr>
        <w:t xml:space="preserve"> (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postavLja</w:t>
      </w:r>
      <w:r w:rsidR="00BD3E2D">
        <w:rPr>
          <w:color w:val="000000"/>
        </w:rPr>
        <w:t xml:space="preserve"> </w:t>
      </w:r>
      <w:r>
        <w:rPr>
          <w:color w:val="000000"/>
        </w:rPr>
        <w:t>ispod</w:t>
      </w:r>
      <w:r w:rsidR="00BD3E2D">
        <w:rPr>
          <w:color w:val="000000"/>
        </w:rPr>
        <w:t xml:space="preserve"> </w:t>
      </w:r>
      <w:r>
        <w:rPr>
          <w:color w:val="000000"/>
        </w:rPr>
        <w:t>međunarodne</w:t>
      </w:r>
      <w:r w:rsidR="00BD3E2D">
        <w:rPr>
          <w:color w:val="000000"/>
        </w:rPr>
        <w:t xml:space="preserve"> </w:t>
      </w:r>
      <w:r>
        <w:rPr>
          <w:color w:val="000000"/>
        </w:rPr>
        <w:t>oznake</w:t>
      </w:r>
      <w:r w:rsidR="00BD3E2D">
        <w:rPr>
          <w:color w:val="000000"/>
        </w:rPr>
        <w:t xml:space="preserve"> </w:t>
      </w:r>
      <w:r>
        <w:rPr>
          <w:color w:val="000000"/>
        </w:rPr>
        <w:t>Republike</w:t>
      </w:r>
      <w:r w:rsidR="00BD3E2D">
        <w:rPr>
          <w:color w:val="000000"/>
        </w:rPr>
        <w:t xml:space="preserve"> </w:t>
      </w:r>
      <w:r>
        <w:rPr>
          <w:color w:val="000000"/>
        </w:rPr>
        <w:t>Srbije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vodi</w:t>
      </w:r>
      <w:r w:rsidR="00BD3E2D">
        <w:rPr>
          <w:color w:val="000000"/>
        </w:rPr>
        <w:t xml:space="preserve"> </w:t>
      </w:r>
      <w:r>
        <w:rPr>
          <w:color w:val="000000"/>
        </w:rPr>
        <w:t>kao</w:t>
      </w:r>
      <w:r w:rsidR="00BD3E2D">
        <w:rPr>
          <w:color w:val="000000"/>
        </w:rPr>
        <w:t xml:space="preserve"> </w:t>
      </w:r>
      <w:r>
        <w:rPr>
          <w:color w:val="000000"/>
        </w:rPr>
        <w:t>podatak</w:t>
      </w:r>
      <w:r w:rsidR="00BD3E2D">
        <w:rPr>
          <w:color w:val="000000"/>
        </w:rPr>
        <w:t xml:space="preserve"> </w:t>
      </w:r>
      <w:r>
        <w:rPr>
          <w:color w:val="000000"/>
        </w:rPr>
        <w:t>pod</w:t>
      </w:r>
      <w:r w:rsidR="00BD3E2D">
        <w:rPr>
          <w:color w:val="000000"/>
        </w:rPr>
        <w:t xml:space="preserve"> </w:t>
      </w:r>
      <w:r>
        <w:rPr>
          <w:color w:val="000000"/>
        </w:rPr>
        <w:t>rednim</w:t>
      </w:r>
      <w:r w:rsidR="00BD3E2D">
        <w:rPr>
          <w:color w:val="000000"/>
        </w:rPr>
        <w:t xml:space="preserve"> </w:t>
      </w:r>
      <w:r>
        <w:rPr>
          <w:color w:val="000000"/>
        </w:rPr>
        <w:t>brojem</w:t>
      </w:r>
      <w:r w:rsidR="00BD3E2D">
        <w:rPr>
          <w:color w:val="000000"/>
        </w:rPr>
        <w:t xml:space="preserve"> 6)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podatke</w:t>
      </w:r>
      <w:r w:rsidR="00BD3E2D">
        <w:rPr>
          <w:color w:val="000000"/>
        </w:rPr>
        <w:t xml:space="preserve"> </w:t>
      </w:r>
      <w:r>
        <w:rPr>
          <w:color w:val="000000"/>
        </w:rPr>
        <w:t>ispisane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srpskom</w:t>
      </w:r>
      <w:r w:rsidR="00BD3E2D">
        <w:rPr>
          <w:color w:val="000000"/>
        </w:rPr>
        <w:t xml:space="preserve"> </w:t>
      </w:r>
      <w:r>
        <w:rPr>
          <w:color w:val="000000"/>
        </w:rPr>
        <w:t>jeziku</w:t>
      </w:r>
      <w:r w:rsidR="00BD3E2D">
        <w:rPr>
          <w:color w:val="000000"/>
        </w:rPr>
        <w:t xml:space="preserve"> </w:t>
      </w:r>
      <w:r>
        <w:rPr>
          <w:color w:val="000000"/>
        </w:rPr>
        <w:t>latiničnim</w:t>
      </w:r>
      <w:r w:rsidR="00BD3E2D">
        <w:rPr>
          <w:color w:val="000000"/>
        </w:rPr>
        <w:t xml:space="preserve"> </w:t>
      </w:r>
      <w:r>
        <w:rPr>
          <w:color w:val="000000"/>
        </w:rPr>
        <w:t>pismom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numerisane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sledeći</w:t>
      </w:r>
      <w:r w:rsidR="00BD3E2D">
        <w:rPr>
          <w:color w:val="000000"/>
        </w:rPr>
        <w:t xml:space="preserve"> </w:t>
      </w:r>
      <w:r>
        <w:rPr>
          <w:color w:val="000000"/>
        </w:rPr>
        <w:t>način</w:t>
      </w:r>
      <w:r w:rsidR="00BD3E2D">
        <w:rPr>
          <w:color w:val="000000"/>
        </w:rPr>
        <w:t>:</w:t>
      </w:r>
    </w:p>
    <w:p w:rsidR="00F24C8A" w:rsidRDefault="00BD3E2D">
      <w:pPr>
        <w:spacing w:after="150"/>
      </w:pPr>
      <w:r>
        <w:rPr>
          <w:color w:val="000000"/>
        </w:rPr>
        <w:t xml:space="preserve">„1. </w:t>
      </w:r>
      <w:r w:rsidR="00452BAC">
        <w:rPr>
          <w:color w:val="000000"/>
        </w:rPr>
        <w:t>Prezime</w:t>
      </w:r>
    </w:p>
    <w:p w:rsidR="00F24C8A" w:rsidRDefault="00BD3E2D">
      <w:pPr>
        <w:spacing w:after="150"/>
      </w:pPr>
      <w:r>
        <w:rPr>
          <w:color w:val="000000"/>
        </w:rPr>
        <w:t xml:space="preserve">2. </w:t>
      </w:r>
      <w:r w:rsidR="00452BAC">
        <w:rPr>
          <w:color w:val="000000"/>
        </w:rPr>
        <w:t>Ime</w:t>
      </w:r>
    </w:p>
    <w:p w:rsidR="00F24C8A" w:rsidRDefault="00BD3E2D">
      <w:pPr>
        <w:spacing w:after="150"/>
      </w:pPr>
      <w:r>
        <w:rPr>
          <w:color w:val="000000"/>
        </w:rPr>
        <w:t xml:space="preserve">3. </w:t>
      </w:r>
      <w:r w:rsidR="00452BAC">
        <w:rPr>
          <w:color w:val="000000"/>
        </w:rPr>
        <w:t>Datum</w:t>
      </w:r>
      <w:r>
        <w:rPr>
          <w:color w:val="000000"/>
        </w:rPr>
        <w:t xml:space="preserve"> </w:t>
      </w:r>
      <w:r w:rsidR="00452BAC">
        <w:rPr>
          <w:color w:val="000000"/>
        </w:rPr>
        <w:t>i</w:t>
      </w:r>
      <w:r>
        <w:rPr>
          <w:color w:val="000000"/>
        </w:rPr>
        <w:t xml:space="preserve"> </w:t>
      </w:r>
      <w:r w:rsidR="00452BAC">
        <w:rPr>
          <w:color w:val="000000"/>
        </w:rPr>
        <w:t>mesto</w:t>
      </w:r>
      <w:r>
        <w:rPr>
          <w:color w:val="000000"/>
        </w:rPr>
        <w:t xml:space="preserve"> </w:t>
      </w:r>
      <w:r w:rsidR="00452BAC">
        <w:rPr>
          <w:color w:val="000000"/>
        </w:rPr>
        <w:t>rođenja</w:t>
      </w:r>
    </w:p>
    <w:p w:rsidR="00F24C8A" w:rsidRDefault="00BD3E2D">
      <w:pPr>
        <w:spacing w:after="150"/>
      </w:pPr>
      <w:r>
        <w:rPr>
          <w:color w:val="000000"/>
        </w:rPr>
        <w:t>4</w:t>
      </w:r>
      <w:r w:rsidR="00452BAC">
        <w:rPr>
          <w:color w:val="000000"/>
        </w:rPr>
        <w:t>a</w:t>
      </w:r>
      <w:r>
        <w:rPr>
          <w:color w:val="000000"/>
        </w:rPr>
        <w:t xml:space="preserve">. </w:t>
      </w:r>
      <w:r w:rsidR="00452BAC">
        <w:rPr>
          <w:color w:val="000000"/>
        </w:rPr>
        <w:t>Datum</w:t>
      </w:r>
      <w:r>
        <w:rPr>
          <w:color w:val="000000"/>
        </w:rPr>
        <w:t xml:space="preserve"> </w:t>
      </w:r>
      <w:r w:rsidR="00452BAC">
        <w:rPr>
          <w:color w:val="000000"/>
        </w:rPr>
        <w:t>izdavanja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</w:p>
    <w:p w:rsidR="00F24C8A" w:rsidRDefault="00BD3E2D">
      <w:pPr>
        <w:spacing w:after="150"/>
      </w:pPr>
      <w:r>
        <w:rPr>
          <w:color w:val="000000"/>
        </w:rPr>
        <w:t>4</w:t>
      </w:r>
      <w:r w:rsidR="00452BAC">
        <w:rPr>
          <w:color w:val="000000"/>
        </w:rPr>
        <w:t>b</w:t>
      </w:r>
      <w:r>
        <w:rPr>
          <w:color w:val="000000"/>
        </w:rPr>
        <w:t xml:space="preserve">. </w:t>
      </w:r>
      <w:r w:rsidR="00452BAC">
        <w:rPr>
          <w:color w:val="000000"/>
        </w:rPr>
        <w:t>Datum</w:t>
      </w:r>
      <w:r>
        <w:rPr>
          <w:color w:val="000000"/>
        </w:rPr>
        <w:t xml:space="preserve"> </w:t>
      </w:r>
      <w:r w:rsidR="00452BAC">
        <w:rPr>
          <w:color w:val="000000"/>
        </w:rPr>
        <w:t>do</w:t>
      </w:r>
      <w:r>
        <w:rPr>
          <w:color w:val="000000"/>
        </w:rPr>
        <w:t xml:space="preserve"> </w:t>
      </w:r>
      <w:r w:rsidR="00452BAC">
        <w:rPr>
          <w:color w:val="000000"/>
        </w:rPr>
        <w:t>koga</w:t>
      </w:r>
      <w:r>
        <w:rPr>
          <w:color w:val="000000"/>
        </w:rPr>
        <w:t xml:space="preserve"> </w:t>
      </w:r>
      <w:r w:rsidR="00452BAC">
        <w:rPr>
          <w:color w:val="000000"/>
        </w:rPr>
        <w:t>važi</w:t>
      </w:r>
      <w:r>
        <w:rPr>
          <w:color w:val="000000"/>
        </w:rPr>
        <w:t xml:space="preserve"> </w:t>
      </w:r>
      <w:r w:rsidR="00452BAC">
        <w:rPr>
          <w:color w:val="000000"/>
        </w:rPr>
        <w:t>dozvola</w:t>
      </w:r>
    </w:p>
    <w:p w:rsidR="00F24C8A" w:rsidRDefault="00BD3E2D">
      <w:pPr>
        <w:spacing w:after="150"/>
      </w:pPr>
      <w:r>
        <w:rPr>
          <w:color w:val="000000"/>
        </w:rPr>
        <w:t>4</w:t>
      </w:r>
      <w:r w:rsidR="00452BAC">
        <w:rPr>
          <w:color w:val="000000"/>
        </w:rPr>
        <w:t>c</w:t>
      </w:r>
      <w:r>
        <w:rPr>
          <w:color w:val="000000"/>
        </w:rPr>
        <w:t xml:space="preserve">. </w:t>
      </w:r>
      <w:r w:rsidR="00452BAC">
        <w:rPr>
          <w:color w:val="000000"/>
        </w:rPr>
        <w:t>Dozvolu</w:t>
      </w:r>
      <w:r>
        <w:rPr>
          <w:color w:val="000000"/>
        </w:rPr>
        <w:t xml:space="preserve"> </w:t>
      </w:r>
      <w:r w:rsidR="00452BAC">
        <w:rPr>
          <w:color w:val="000000"/>
        </w:rPr>
        <w:t>izdao</w:t>
      </w:r>
    </w:p>
    <w:p w:rsidR="00F24C8A" w:rsidRDefault="00BD3E2D">
      <w:pPr>
        <w:spacing w:after="150"/>
      </w:pPr>
      <w:r>
        <w:rPr>
          <w:color w:val="000000"/>
        </w:rPr>
        <w:t xml:space="preserve">5. </w:t>
      </w:r>
      <w:r w:rsidR="00452BAC">
        <w:rPr>
          <w:color w:val="000000"/>
        </w:rPr>
        <w:t>Broj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</w:p>
    <w:p w:rsidR="00F24C8A" w:rsidRDefault="00BD3E2D">
      <w:pPr>
        <w:spacing w:after="150"/>
      </w:pPr>
      <w:r>
        <w:rPr>
          <w:color w:val="000000"/>
        </w:rPr>
        <w:t xml:space="preserve">7. </w:t>
      </w:r>
      <w:r w:rsidR="00452BAC">
        <w:rPr>
          <w:color w:val="000000"/>
        </w:rPr>
        <w:t>Potpis</w:t>
      </w:r>
      <w:r>
        <w:rPr>
          <w:color w:val="000000"/>
        </w:rPr>
        <w:t xml:space="preserve"> </w:t>
      </w:r>
      <w:r w:rsidR="00452BAC">
        <w:rPr>
          <w:color w:val="000000"/>
        </w:rPr>
        <w:t>vozača</w:t>
      </w:r>
    </w:p>
    <w:p w:rsidR="00F24C8A" w:rsidRDefault="00BD3E2D">
      <w:pPr>
        <w:spacing w:after="150"/>
      </w:pPr>
      <w:r>
        <w:rPr>
          <w:color w:val="000000"/>
        </w:rPr>
        <w:t xml:space="preserve">(8) </w:t>
      </w:r>
      <w:r w:rsidR="00452BAC">
        <w:rPr>
          <w:color w:val="000000"/>
        </w:rPr>
        <w:t>Prebivalište</w:t>
      </w:r>
    </w:p>
    <w:p w:rsidR="00F24C8A" w:rsidRDefault="00BD3E2D">
      <w:pPr>
        <w:spacing w:after="150"/>
      </w:pPr>
      <w:r>
        <w:rPr>
          <w:color w:val="000000"/>
        </w:rPr>
        <w:t xml:space="preserve">9. </w:t>
      </w:r>
      <w:r w:rsidR="00452BAC">
        <w:rPr>
          <w:color w:val="000000"/>
        </w:rPr>
        <w:t>Kategorije</w:t>
      </w:r>
      <w:r>
        <w:rPr>
          <w:color w:val="000000"/>
        </w:rPr>
        <w:t xml:space="preserve"> </w:t>
      </w:r>
      <w:r w:rsidR="00452BAC">
        <w:rPr>
          <w:color w:val="000000"/>
        </w:rPr>
        <w:t>vozila</w:t>
      </w:r>
      <w:r>
        <w:rPr>
          <w:color w:val="000000"/>
        </w:rPr>
        <w:t xml:space="preserve"> </w:t>
      </w:r>
      <w:r w:rsidR="00452BAC">
        <w:rPr>
          <w:color w:val="000000"/>
        </w:rPr>
        <w:t>kojima</w:t>
      </w:r>
      <w:r>
        <w:rPr>
          <w:color w:val="000000"/>
        </w:rPr>
        <w:t xml:space="preserve"> </w:t>
      </w:r>
      <w:r w:rsidR="00452BAC">
        <w:rPr>
          <w:color w:val="000000"/>
        </w:rPr>
        <w:t>vozač</w:t>
      </w:r>
      <w:r>
        <w:rPr>
          <w:color w:val="000000"/>
        </w:rPr>
        <w:t xml:space="preserve"> </w:t>
      </w:r>
      <w:r w:rsidR="00452BAC">
        <w:rPr>
          <w:color w:val="000000"/>
        </w:rPr>
        <w:t>ima</w:t>
      </w:r>
      <w:r>
        <w:rPr>
          <w:color w:val="000000"/>
        </w:rPr>
        <w:t xml:space="preserve"> </w:t>
      </w:r>
      <w:r w:rsidR="00452BAC">
        <w:rPr>
          <w:color w:val="000000"/>
        </w:rPr>
        <w:t>pravo</w:t>
      </w:r>
      <w:r>
        <w:rPr>
          <w:color w:val="000000"/>
        </w:rPr>
        <w:t xml:space="preserve"> </w:t>
      </w:r>
      <w:r w:rsidR="00452BAC">
        <w:rPr>
          <w:color w:val="000000"/>
        </w:rPr>
        <w:t>da</w:t>
      </w:r>
      <w:r>
        <w:rPr>
          <w:color w:val="000000"/>
        </w:rPr>
        <w:t xml:space="preserve"> </w:t>
      </w:r>
      <w:r w:rsidR="00452BAC">
        <w:rPr>
          <w:color w:val="000000"/>
        </w:rPr>
        <w:t>upravLja</w:t>
      </w:r>
      <w:r>
        <w:rPr>
          <w:color w:val="000000"/>
        </w:rPr>
        <w:t>.”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9.</w:t>
      </w:r>
    </w:p>
    <w:p w:rsidR="00F24C8A" w:rsidRDefault="00452BAC">
      <w:pPr>
        <w:spacing w:after="150"/>
      </w:pPr>
      <w:r>
        <w:rPr>
          <w:color w:val="000000"/>
        </w:rPr>
        <w:t>Poleđina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izrađuje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ružičastoj</w:t>
      </w:r>
      <w:r w:rsidR="00BD3E2D">
        <w:rPr>
          <w:color w:val="000000"/>
        </w:rPr>
        <w:t xml:space="preserve"> </w:t>
      </w:r>
      <w:r>
        <w:rPr>
          <w:color w:val="000000"/>
        </w:rPr>
        <w:t>boji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sadrži</w:t>
      </w:r>
      <w:r w:rsidR="00BD3E2D">
        <w:rPr>
          <w:color w:val="000000"/>
        </w:rPr>
        <w:t xml:space="preserve"> </w:t>
      </w:r>
      <w:r>
        <w:rPr>
          <w:color w:val="000000"/>
        </w:rPr>
        <w:t>tabelu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četiri</w:t>
      </w:r>
      <w:r w:rsidR="00BD3E2D">
        <w:rPr>
          <w:color w:val="000000"/>
        </w:rPr>
        <w:t xml:space="preserve"> </w:t>
      </w:r>
      <w:r>
        <w:rPr>
          <w:color w:val="000000"/>
        </w:rPr>
        <w:t>kolone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sedamnaest</w:t>
      </w:r>
      <w:r w:rsidR="00BD3E2D">
        <w:rPr>
          <w:color w:val="000000"/>
        </w:rPr>
        <w:t xml:space="preserve"> </w:t>
      </w:r>
      <w:r>
        <w:rPr>
          <w:color w:val="000000"/>
        </w:rPr>
        <w:t>redova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osamnaestim</w:t>
      </w:r>
      <w:r w:rsidR="00BD3E2D">
        <w:rPr>
          <w:color w:val="000000"/>
        </w:rPr>
        <w:t xml:space="preserve"> </w:t>
      </w:r>
      <w:r>
        <w:rPr>
          <w:color w:val="000000"/>
        </w:rPr>
        <w:t>redom</w:t>
      </w:r>
      <w:r w:rsidR="00BD3E2D">
        <w:rPr>
          <w:color w:val="000000"/>
        </w:rPr>
        <w:t xml:space="preserve"> </w:t>
      </w:r>
      <w:r>
        <w:rPr>
          <w:color w:val="000000"/>
        </w:rPr>
        <w:t>ispod</w:t>
      </w:r>
      <w:r w:rsidR="00BD3E2D">
        <w:rPr>
          <w:color w:val="000000"/>
        </w:rPr>
        <w:t xml:space="preserve"> </w:t>
      </w:r>
      <w:r>
        <w:rPr>
          <w:color w:val="000000"/>
        </w:rPr>
        <w:t>kolona</w:t>
      </w:r>
      <w:r w:rsidR="00BD3E2D">
        <w:rPr>
          <w:color w:val="000000"/>
        </w:rPr>
        <w:t xml:space="preserve">,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numerisan</w:t>
      </w:r>
      <w:r w:rsidR="00BD3E2D">
        <w:rPr>
          <w:color w:val="000000"/>
        </w:rPr>
        <w:t xml:space="preserve"> </w:t>
      </w:r>
      <w:r>
        <w:rPr>
          <w:color w:val="000000"/>
        </w:rPr>
        <w:t>rednim</w:t>
      </w:r>
      <w:r w:rsidR="00BD3E2D">
        <w:rPr>
          <w:color w:val="000000"/>
        </w:rPr>
        <w:t xml:space="preserve"> </w:t>
      </w:r>
      <w:r>
        <w:rPr>
          <w:color w:val="000000"/>
        </w:rPr>
        <w:t>brojem</w:t>
      </w:r>
      <w:r w:rsidR="00BD3E2D">
        <w:rPr>
          <w:color w:val="000000"/>
        </w:rPr>
        <w:t xml:space="preserve"> 12.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upisuju</w:t>
      </w:r>
      <w:r w:rsidR="00BD3E2D">
        <w:rPr>
          <w:color w:val="000000"/>
        </w:rPr>
        <w:t xml:space="preserve"> </w:t>
      </w:r>
      <w:r>
        <w:rPr>
          <w:color w:val="000000"/>
        </w:rPr>
        <w:t>dopunski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vezi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ograničenjima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kolone</w:t>
      </w:r>
      <w:r w:rsidR="00BD3E2D">
        <w:rPr>
          <w:color w:val="000000"/>
        </w:rPr>
        <w:t xml:space="preserve"> 12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njihov</w:t>
      </w:r>
      <w:r w:rsidR="00BD3E2D">
        <w:rPr>
          <w:color w:val="000000"/>
        </w:rPr>
        <w:t xml:space="preserve"> </w:t>
      </w:r>
      <w:r>
        <w:rPr>
          <w:color w:val="000000"/>
        </w:rPr>
        <w:t>međusobni</w:t>
      </w:r>
      <w:r w:rsidR="00BD3E2D">
        <w:rPr>
          <w:color w:val="000000"/>
        </w:rPr>
        <w:t xml:space="preserve"> </w:t>
      </w:r>
      <w:r>
        <w:rPr>
          <w:color w:val="000000"/>
        </w:rPr>
        <w:t>odnos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podacima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kolone</w:t>
      </w:r>
      <w:r w:rsidR="00BD3E2D">
        <w:rPr>
          <w:color w:val="000000"/>
        </w:rPr>
        <w:t xml:space="preserve"> 9, </w:t>
      </w:r>
      <w:r>
        <w:rPr>
          <w:color w:val="000000"/>
        </w:rPr>
        <w:t>kao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drugi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značaja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utvrđivanje</w:t>
      </w:r>
      <w:r w:rsidR="00BD3E2D">
        <w:rPr>
          <w:color w:val="000000"/>
        </w:rPr>
        <w:t xml:space="preserve"> </w:t>
      </w:r>
      <w:r>
        <w:rPr>
          <w:color w:val="000000"/>
        </w:rPr>
        <w:t>osnova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obima</w:t>
      </w:r>
      <w:r w:rsidR="00BD3E2D">
        <w:rPr>
          <w:color w:val="000000"/>
        </w:rPr>
        <w:t xml:space="preserve"> </w:t>
      </w:r>
      <w:r>
        <w:rPr>
          <w:color w:val="000000"/>
        </w:rPr>
        <w:t>ograničenja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Kolone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numerisane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sledeći</w:t>
      </w:r>
      <w:r w:rsidR="00BD3E2D">
        <w:rPr>
          <w:color w:val="000000"/>
        </w:rPr>
        <w:t xml:space="preserve"> </w:t>
      </w:r>
      <w:r>
        <w:rPr>
          <w:color w:val="000000"/>
        </w:rPr>
        <w:t>način</w:t>
      </w:r>
      <w:r w:rsidR="00BD3E2D">
        <w:rPr>
          <w:color w:val="000000"/>
        </w:rPr>
        <w:t>:</w:t>
      </w:r>
    </w:p>
    <w:p w:rsidR="00F24C8A" w:rsidRDefault="00BD3E2D">
      <w:pPr>
        <w:spacing w:after="150"/>
      </w:pPr>
      <w:r>
        <w:rPr>
          <w:color w:val="000000"/>
        </w:rPr>
        <w:t xml:space="preserve">„ 9. </w:t>
      </w:r>
      <w:r w:rsidR="00452BAC">
        <w:rPr>
          <w:color w:val="000000"/>
        </w:rPr>
        <w:t>Kategorije</w:t>
      </w:r>
      <w:r>
        <w:rPr>
          <w:color w:val="000000"/>
        </w:rPr>
        <w:t xml:space="preserve"> </w:t>
      </w:r>
      <w:r w:rsidR="00452BAC">
        <w:rPr>
          <w:color w:val="000000"/>
        </w:rPr>
        <w:t>vozila</w:t>
      </w:r>
      <w:r>
        <w:rPr>
          <w:color w:val="000000"/>
        </w:rPr>
        <w:t xml:space="preserve"> </w:t>
      </w:r>
      <w:r w:rsidR="00452BAC">
        <w:rPr>
          <w:color w:val="000000"/>
        </w:rPr>
        <w:t>kojima</w:t>
      </w:r>
      <w:r>
        <w:rPr>
          <w:color w:val="000000"/>
        </w:rPr>
        <w:t xml:space="preserve"> </w:t>
      </w:r>
      <w:r w:rsidR="00452BAC">
        <w:rPr>
          <w:color w:val="000000"/>
        </w:rPr>
        <w:t>vozač</w:t>
      </w:r>
      <w:r>
        <w:rPr>
          <w:color w:val="000000"/>
        </w:rPr>
        <w:t xml:space="preserve"> </w:t>
      </w:r>
      <w:r w:rsidR="00452BAC">
        <w:rPr>
          <w:color w:val="000000"/>
        </w:rPr>
        <w:t>ima</w:t>
      </w:r>
      <w:r>
        <w:rPr>
          <w:color w:val="000000"/>
        </w:rPr>
        <w:t xml:space="preserve"> </w:t>
      </w:r>
      <w:r w:rsidR="00452BAC">
        <w:rPr>
          <w:color w:val="000000"/>
        </w:rPr>
        <w:t>pravo</w:t>
      </w:r>
      <w:r>
        <w:rPr>
          <w:color w:val="000000"/>
        </w:rPr>
        <w:t xml:space="preserve"> </w:t>
      </w:r>
      <w:r w:rsidR="00452BAC">
        <w:rPr>
          <w:color w:val="000000"/>
        </w:rPr>
        <w:t>da</w:t>
      </w:r>
      <w:r>
        <w:rPr>
          <w:color w:val="000000"/>
        </w:rPr>
        <w:t xml:space="preserve"> </w:t>
      </w:r>
      <w:r w:rsidR="00452BAC">
        <w:rPr>
          <w:color w:val="000000"/>
        </w:rPr>
        <w:t>upravLja</w:t>
      </w:r>
    </w:p>
    <w:p w:rsidR="00F24C8A" w:rsidRDefault="00BD3E2D">
      <w:pPr>
        <w:spacing w:after="150"/>
      </w:pPr>
      <w:r>
        <w:rPr>
          <w:color w:val="000000"/>
        </w:rPr>
        <w:t xml:space="preserve">10. </w:t>
      </w:r>
      <w:r w:rsidR="00452BAC">
        <w:rPr>
          <w:color w:val="000000"/>
        </w:rPr>
        <w:t>Datum</w:t>
      </w:r>
      <w:r>
        <w:rPr>
          <w:color w:val="000000"/>
        </w:rPr>
        <w:t xml:space="preserve"> </w:t>
      </w:r>
      <w:r w:rsidR="00452BAC">
        <w:rPr>
          <w:color w:val="000000"/>
        </w:rPr>
        <w:t>prvog</w:t>
      </w:r>
      <w:r>
        <w:rPr>
          <w:color w:val="000000"/>
        </w:rPr>
        <w:t xml:space="preserve"> </w:t>
      </w:r>
      <w:r w:rsidR="00452BAC">
        <w:rPr>
          <w:color w:val="000000"/>
        </w:rPr>
        <w:t>izdavanja</w:t>
      </w:r>
      <w:r>
        <w:rPr>
          <w:color w:val="000000"/>
        </w:rPr>
        <w:t xml:space="preserve"> </w:t>
      </w:r>
      <w:r w:rsidR="00452BAC">
        <w:rPr>
          <w:color w:val="000000"/>
        </w:rPr>
        <w:t>dozvole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svaku</w:t>
      </w:r>
      <w:r>
        <w:rPr>
          <w:color w:val="000000"/>
        </w:rPr>
        <w:t xml:space="preserve"> </w:t>
      </w:r>
      <w:r w:rsidR="00452BAC">
        <w:rPr>
          <w:color w:val="000000"/>
        </w:rPr>
        <w:t>kategoriju</w:t>
      </w:r>
    </w:p>
    <w:p w:rsidR="00F24C8A" w:rsidRDefault="00BD3E2D">
      <w:pPr>
        <w:spacing w:after="150"/>
      </w:pPr>
      <w:r>
        <w:rPr>
          <w:color w:val="000000"/>
        </w:rPr>
        <w:t xml:space="preserve">11. </w:t>
      </w:r>
      <w:r w:rsidR="00452BAC">
        <w:rPr>
          <w:color w:val="000000"/>
        </w:rPr>
        <w:t>Datum</w:t>
      </w:r>
      <w:r>
        <w:rPr>
          <w:color w:val="000000"/>
        </w:rPr>
        <w:t xml:space="preserve"> </w:t>
      </w:r>
      <w:r w:rsidR="00452BAC">
        <w:rPr>
          <w:color w:val="000000"/>
        </w:rPr>
        <w:t>do</w:t>
      </w:r>
      <w:r>
        <w:rPr>
          <w:color w:val="000000"/>
        </w:rPr>
        <w:t xml:space="preserve"> </w:t>
      </w:r>
      <w:r w:rsidR="00452BAC">
        <w:rPr>
          <w:color w:val="000000"/>
        </w:rPr>
        <w:t>koga</w:t>
      </w:r>
      <w:r>
        <w:rPr>
          <w:color w:val="000000"/>
        </w:rPr>
        <w:t xml:space="preserve"> </w:t>
      </w:r>
      <w:r w:rsidR="00452BAC">
        <w:rPr>
          <w:color w:val="000000"/>
        </w:rPr>
        <w:t>važi</w:t>
      </w:r>
      <w:r>
        <w:rPr>
          <w:color w:val="000000"/>
        </w:rPr>
        <w:t xml:space="preserve"> </w:t>
      </w:r>
      <w:r w:rsidR="00452BAC">
        <w:rPr>
          <w:color w:val="000000"/>
        </w:rPr>
        <w:t>dozvola</w:t>
      </w:r>
      <w:r>
        <w:rPr>
          <w:color w:val="000000"/>
        </w:rPr>
        <w:t xml:space="preserve"> </w:t>
      </w:r>
      <w:r w:rsidR="00452BAC">
        <w:rPr>
          <w:color w:val="000000"/>
        </w:rPr>
        <w:t>za</w:t>
      </w:r>
      <w:r>
        <w:rPr>
          <w:color w:val="000000"/>
        </w:rPr>
        <w:t xml:space="preserve"> </w:t>
      </w:r>
      <w:r w:rsidR="00452BAC">
        <w:rPr>
          <w:color w:val="000000"/>
        </w:rPr>
        <w:t>svaku</w:t>
      </w:r>
      <w:r>
        <w:rPr>
          <w:color w:val="000000"/>
        </w:rPr>
        <w:t xml:space="preserve"> </w:t>
      </w:r>
      <w:r w:rsidR="00452BAC">
        <w:rPr>
          <w:color w:val="000000"/>
        </w:rPr>
        <w:t>kategoriju</w:t>
      </w:r>
    </w:p>
    <w:p w:rsidR="00F24C8A" w:rsidRDefault="00BD3E2D">
      <w:pPr>
        <w:spacing w:after="150"/>
      </w:pPr>
      <w:r>
        <w:rPr>
          <w:color w:val="000000"/>
        </w:rPr>
        <w:t xml:space="preserve">12. </w:t>
      </w:r>
      <w:r w:rsidR="00452BAC">
        <w:rPr>
          <w:color w:val="000000"/>
        </w:rPr>
        <w:t>Ograničenja</w:t>
      </w:r>
      <w:r>
        <w:rPr>
          <w:color w:val="000000"/>
        </w:rPr>
        <w:t>”.</w:t>
      </w:r>
    </w:p>
    <w:p w:rsidR="00F24C8A" w:rsidRDefault="00452BAC">
      <w:pPr>
        <w:spacing w:after="150"/>
      </w:pP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gornjem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levom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delu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poleđine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upisuju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numerisani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brojevima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BD3E2D">
        <w:rPr>
          <w:b/>
          <w:color w:val="000000"/>
        </w:rPr>
        <w:t>: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„13. </w:t>
      </w:r>
      <w:r w:rsidR="00452BAC">
        <w:rPr>
          <w:b/>
          <w:color w:val="000000"/>
        </w:rPr>
        <w:t>prostor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namenjen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eventualnom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upisu</w:t>
      </w:r>
      <w:r>
        <w:rPr>
          <w:b/>
          <w:color w:val="000000"/>
        </w:rPr>
        <w:t xml:space="preserve">, </w:t>
      </w:r>
      <w:r w:rsidR="00452B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strane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države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domaćina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članice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Evropske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unije</w:t>
      </w:r>
      <w:r>
        <w:rPr>
          <w:b/>
          <w:color w:val="000000"/>
        </w:rPr>
        <w:t xml:space="preserve">, </w:t>
      </w:r>
      <w:r w:rsidR="00452BAC">
        <w:rPr>
          <w:b/>
          <w:color w:val="000000"/>
        </w:rPr>
        <w:t>podataka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potrebnih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upravne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poslove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vezane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uz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dozvolu</w:t>
      </w:r>
      <w:r>
        <w:rPr>
          <w:b/>
          <w:color w:val="000000"/>
        </w:rPr>
        <w:t xml:space="preserve">, </w:t>
      </w:r>
      <w:r w:rsidR="00452BAC">
        <w:rPr>
          <w:b/>
          <w:color w:val="000000"/>
        </w:rPr>
        <w:t>kada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imalac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vozačke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koju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izdala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država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članica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Evropske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unije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uobičajeno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boravište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drugoj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državi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članici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lastRenderedPageBreak/>
        <w:t xml:space="preserve">14. </w:t>
      </w:r>
      <w:r w:rsidR="00452BAC">
        <w:rPr>
          <w:b/>
          <w:color w:val="000000"/>
        </w:rPr>
        <w:t>prostor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namenjen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eventualnom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upisu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strane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države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članice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Evropske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unije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izdaje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vozačku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podataka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vezi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upravLjanjem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dozvolom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vezi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bezbednošću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saobraćaja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putevima</w:t>
      </w:r>
      <w:r>
        <w:rPr>
          <w:b/>
          <w:color w:val="000000"/>
        </w:rPr>
        <w:t xml:space="preserve"> (</w:t>
      </w:r>
      <w:r w:rsidR="00452BAC">
        <w:rPr>
          <w:b/>
          <w:color w:val="000000"/>
        </w:rPr>
        <w:t>neobavezno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donjem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levom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uglu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poleđine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nalazi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mašinski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čitLjiv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serijski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sastoji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slova</w:t>
      </w:r>
      <w:r w:rsidR="00BD3E2D">
        <w:rPr>
          <w:b/>
          <w:color w:val="000000"/>
        </w:rPr>
        <w:t xml:space="preserve"> „</w:t>
      </w:r>
      <w:r>
        <w:rPr>
          <w:b/>
          <w:color w:val="000000"/>
        </w:rPr>
        <w:t>VD</w:t>
      </w:r>
      <w:r w:rsidR="00BD3E2D">
        <w:rPr>
          <w:b/>
          <w:color w:val="000000"/>
        </w:rPr>
        <w:t xml:space="preserve">ˮ </w:t>
      </w:r>
      <w:r>
        <w:rPr>
          <w:b/>
          <w:color w:val="000000"/>
        </w:rPr>
        <w:t>ispisanih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latiničkim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pismom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osam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arapskih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cifara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color w:val="000000"/>
        </w:rPr>
        <w:t>Alfanumerički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obrascu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unose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latiničnim</w:t>
      </w:r>
      <w:r w:rsidR="00BD3E2D">
        <w:rPr>
          <w:color w:val="000000"/>
        </w:rPr>
        <w:t xml:space="preserve"> </w:t>
      </w:r>
      <w:r>
        <w:rPr>
          <w:color w:val="000000"/>
        </w:rPr>
        <w:t>pismom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arapskim</w:t>
      </w:r>
      <w:r w:rsidR="00BD3E2D">
        <w:rPr>
          <w:color w:val="000000"/>
        </w:rPr>
        <w:t xml:space="preserve"> </w:t>
      </w:r>
      <w:r>
        <w:rPr>
          <w:color w:val="000000"/>
        </w:rPr>
        <w:t>brojevima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vozaču</w:t>
      </w:r>
      <w:r w:rsidR="00BD3E2D">
        <w:rPr>
          <w:color w:val="000000"/>
        </w:rPr>
        <w:t xml:space="preserve"> </w:t>
      </w:r>
      <w:r>
        <w:rPr>
          <w:color w:val="000000"/>
        </w:rPr>
        <w:t>upisuju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način</w:t>
      </w:r>
      <w:r w:rsidR="00BD3E2D">
        <w:rPr>
          <w:color w:val="000000"/>
        </w:rPr>
        <w:t xml:space="preserve"> </w:t>
      </w:r>
      <w:r>
        <w:rPr>
          <w:color w:val="000000"/>
        </w:rPr>
        <w:t>kako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upisani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ličnoj</w:t>
      </w:r>
      <w:r w:rsidR="00BD3E2D">
        <w:rPr>
          <w:color w:val="000000"/>
        </w:rPr>
        <w:t xml:space="preserve"> </w:t>
      </w:r>
      <w:r>
        <w:rPr>
          <w:color w:val="000000"/>
        </w:rPr>
        <w:t>karti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drugoj</w:t>
      </w:r>
      <w:r w:rsidR="00BD3E2D">
        <w:rPr>
          <w:color w:val="000000"/>
        </w:rPr>
        <w:t xml:space="preserve"> </w:t>
      </w:r>
      <w:r>
        <w:rPr>
          <w:color w:val="000000"/>
        </w:rPr>
        <w:t>ispravi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identitetu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3.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pravilnika</w:t>
      </w:r>
      <w:r w:rsidR="00BD3E2D">
        <w:rPr>
          <w:color w:val="000000"/>
        </w:rPr>
        <w:t>.</w:t>
      </w:r>
    </w:p>
    <w:p w:rsidR="00F24C8A" w:rsidRDefault="00BD3E2D">
      <w:pPr>
        <w:spacing w:after="150"/>
      </w:pPr>
      <w:r>
        <w:rPr>
          <w:color w:val="000000"/>
        </w:rPr>
        <w:t>*</w:t>
      </w:r>
      <w:r w:rsidR="00452BAC">
        <w:rPr>
          <w:color w:val="000000"/>
        </w:rPr>
        <w:t>Službeni</w:t>
      </w:r>
      <w:r>
        <w:rPr>
          <w:color w:val="000000"/>
        </w:rPr>
        <w:t xml:space="preserve"> </w:t>
      </w:r>
      <w:r w:rsidR="00452BAC">
        <w:rPr>
          <w:color w:val="000000"/>
        </w:rPr>
        <w:t>glasnik</w:t>
      </w:r>
      <w:r>
        <w:rPr>
          <w:color w:val="000000"/>
        </w:rPr>
        <w:t xml:space="preserve"> </w:t>
      </w:r>
      <w:r w:rsidR="00452BAC">
        <w:rPr>
          <w:color w:val="000000"/>
        </w:rPr>
        <w:t>RS</w:t>
      </w:r>
      <w:r>
        <w:rPr>
          <w:color w:val="000000"/>
        </w:rPr>
        <w:t xml:space="preserve">, </w:t>
      </w:r>
      <w:r w:rsidR="00452BAC">
        <w:rPr>
          <w:color w:val="000000"/>
        </w:rPr>
        <w:t>broj</w:t>
      </w:r>
      <w:r>
        <w:rPr>
          <w:color w:val="000000"/>
        </w:rPr>
        <w:t xml:space="preserve"> 20/2019</w:t>
      </w:r>
    </w:p>
    <w:p w:rsidR="00F24C8A" w:rsidRDefault="00452BAC">
      <w:pPr>
        <w:spacing w:after="150"/>
        <w:jc w:val="center"/>
      </w:pPr>
      <w:r>
        <w:rPr>
          <w:b/>
          <w:color w:val="000000"/>
        </w:rPr>
        <w:t>Član</w:t>
      </w:r>
      <w:r w:rsidR="00BD3E2D">
        <w:rPr>
          <w:b/>
          <w:color w:val="000000"/>
        </w:rPr>
        <w:t xml:space="preserve"> 10.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Obrazac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jednodelan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pravougaonog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oblika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dimenzija</w:t>
      </w:r>
      <w:r w:rsidR="00BD3E2D">
        <w:rPr>
          <w:b/>
          <w:color w:val="000000"/>
        </w:rPr>
        <w:t xml:space="preserve"> 85,6 </w:t>
      </w:r>
      <w:r>
        <w:rPr>
          <w:b/>
          <w:color w:val="000000"/>
        </w:rPr>
        <w:t>h</w:t>
      </w:r>
      <w:r w:rsidR="00BD3E2D">
        <w:rPr>
          <w:b/>
          <w:color w:val="000000"/>
        </w:rPr>
        <w:t xml:space="preserve"> 54 </w:t>
      </w:r>
      <w:r>
        <w:rPr>
          <w:b/>
          <w:color w:val="000000"/>
        </w:rPr>
        <w:t>mm</w:t>
      </w:r>
      <w:r w:rsidR="00BD3E2D">
        <w:rPr>
          <w:b/>
          <w:color w:val="000000"/>
        </w:rPr>
        <w:t xml:space="preserve">. </w:t>
      </w:r>
      <w:r>
        <w:rPr>
          <w:b/>
          <w:color w:val="000000"/>
        </w:rPr>
        <w:t>Izrađuje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polikarbonata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formatu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identifikacione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kartice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ID</w:t>
      </w:r>
      <w:r w:rsidR="00BD3E2D">
        <w:rPr>
          <w:b/>
          <w:color w:val="000000"/>
        </w:rPr>
        <w:t xml:space="preserve">-1,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srpskim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standardima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identifikacione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kartice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SRPS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ISO</w:t>
      </w:r>
      <w:r w:rsidR="00BD3E2D">
        <w:rPr>
          <w:b/>
          <w:color w:val="000000"/>
        </w:rPr>
        <w:t xml:space="preserve">/ </w:t>
      </w:r>
      <w:r>
        <w:rPr>
          <w:b/>
          <w:color w:val="000000"/>
        </w:rPr>
        <w:t>IEC</w:t>
      </w:r>
      <w:r w:rsidR="00BD3E2D">
        <w:rPr>
          <w:b/>
          <w:color w:val="000000"/>
        </w:rPr>
        <w:t xml:space="preserve">: 7810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dimenzije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karakteristike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10373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testiranje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fizičkih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karakteristika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Materijal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koga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izrađuju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upisuju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moraju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takvog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kvaliteta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redovnoj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upotrebi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njihovo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trajanje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odgovara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onemoguće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falsifikovanje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‒ </w:t>
      </w:r>
      <w:r>
        <w:rPr>
          <w:b/>
          <w:color w:val="000000"/>
        </w:rPr>
        <w:t>korišćenjem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mera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što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D3E2D">
        <w:rPr>
          <w:b/>
          <w:color w:val="000000"/>
        </w:rPr>
        <w:t xml:space="preserve">: </w:t>
      </w:r>
      <w:r>
        <w:rPr>
          <w:b/>
          <w:color w:val="000000"/>
        </w:rPr>
        <w:t>mastila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promenLjivom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bojom</w:t>
      </w:r>
      <w:r w:rsidR="00BD3E2D">
        <w:rPr>
          <w:b/>
          <w:color w:val="000000"/>
        </w:rPr>
        <w:t xml:space="preserve">; </w:t>
      </w:r>
      <w:r>
        <w:rPr>
          <w:b/>
          <w:color w:val="000000"/>
        </w:rPr>
        <w:t>termohromatska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mastila</w:t>
      </w:r>
      <w:r w:rsidR="00BD3E2D">
        <w:rPr>
          <w:b/>
          <w:color w:val="000000"/>
        </w:rPr>
        <w:t xml:space="preserve">; </w:t>
      </w:r>
      <w:r>
        <w:rPr>
          <w:b/>
          <w:color w:val="000000"/>
        </w:rPr>
        <w:t>sigurnosni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difrakcioni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optičko</w:t>
      </w:r>
      <w:r w:rsidR="00BD3E2D">
        <w:rPr>
          <w:b/>
          <w:color w:val="000000"/>
        </w:rPr>
        <w:t>-</w:t>
      </w:r>
      <w:r>
        <w:rPr>
          <w:b/>
          <w:color w:val="000000"/>
        </w:rPr>
        <w:t>varijabilni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element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jedinstvene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originacije</w:t>
      </w:r>
      <w:r w:rsidR="00BD3E2D">
        <w:rPr>
          <w:b/>
          <w:color w:val="000000"/>
        </w:rPr>
        <w:t xml:space="preserve"> (</w:t>
      </w:r>
      <w:r>
        <w:rPr>
          <w:b/>
          <w:color w:val="000000"/>
        </w:rPr>
        <w:t>DOVID</w:t>
      </w:r>
      <w:r w:rsidR="00BD3E2D">
        <w:rPr>
          <w:b/>
          <w:color w:val="000000"/>
        </w:rPr>
        <w:t xml:space="preserve">); </w:t>
      </w:r>
      <w:r>
        <w:rPr>
          <w:b/>
          <w:color w:val="000000"/>
        </w:rPr>
        <w:t>promenLjive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laserske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slike</w:t>
      </w:r>
      <w:r w:rsidR="00BD3E2D">
        <w:rPr>
          <w:b/>
          <w:color w:val="000000"/>
        </w:rPr>
        <w:t xml:space="preserve">; </w:t>
      </w:r>
      <w:r>
        <w:rPr>
          <w:b/>
          <w:color w:val="000000"/>
        </w:rPr>
        <w:t>ultraLjubičasto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fluoroscentno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mastilo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vidLjivo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providno</w:t>
      </w:r>
      <w:r w:rsidR="00BD3E2D">
        <w:rPr>
          <w:b/>
          <w:color w:val="000000"/>
        </w:rPr>
        <w:t xml:space="preserve">; </w:t>
      </w:r>
      <w:r>
        <w:rPr>
          <w:b/>
          <w:color w:val="000000"/>
        </w:rPr>
        <w:t>štampa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presijavanjem</w:t>
      </w:r>
      <w:r w:rsidR="00BD3E2D">
        <w:rPr>
          <w:b/>
          <w:color w:val="000000"/>
        </w:rPr>
        <w:t xml:space="preserve">; </w:t>
      </w:r>
      <w:r>
        <w:rPr>
          <w:b/>
          <w:color w:val="000000"/>
        </w:rPr>
        <w:t>digitalni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vodeni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žig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pozadini</w:t>
      </w:r>
      <w:r w:rsidR="00BD3E2D">
        <w:rPr>
          <w:b/>
          <w:color w:val="000000"/>
        </w:rPr>
        <w:t xml:space="preserve">; </w:t>
      </w:r>
      <w:r>
        <w:rPr>
          <w:b/>
          <w:color w:val="000000"/>
        </w:rPr>
        <w:t>infracrveni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fosforcentni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pigmenti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taktilni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znaci</w:t>
      </w:r>
      <w:r w:rsidR="00BD3E2D">
        <w:rPr>
          <w:b/>
          <w:color w:val="000000"/>
        </w:rPr>
        <w:t xml:space="preserve">; </w:t>
      </w:r>
      <w:r>
        <w:rPr>
          <w:b/>
          <w:color w:val="000000"/>
        </w:rPr>
        <w:t>simboli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šare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Prednja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strana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izrađuje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žuto</w:t>
      </w:r>
      <w:r w:rsidR="00BD3E2D">
        <w:rPr>
          <w:b/>
          <w:color w:val="000000"/>
        </w:rPr>
        <w:t>-</w:t>
      </w:r>
      <w:r>
        <w:rPr>
          <w:b/>
          <w:color w:val="000000"/>
        </w:rPr>
        <w:t>oranž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gornjem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levom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uglu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međunarodnu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oznaku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 „</w:t>
      </w:r>
      <w:r>
        <w:rPr>
          <w:b/>
          <w:color w:val="000000"/>
        </w:rPr>
        <w:t>SRB</w:t>
      </w:r>
      <w:r w:rsidR="00BD3E2D">
        <w:rPr>
          <w:b/>
          <w:color w:val="000000"/>
        </w:rPr>
        <w:t xml:space="preserve">ˮ </w:t>
      </w:r>
      <w:r>
        <w:rPr>
          <w:b/>
          <w:color w:val="000000"/>
        </w:rPr>
        <w:t>ispisanu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velikim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slovima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bele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boje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latiničkim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pismom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pravougaoniku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plave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boje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reči</w:t>
      </w:r>
      <w:r w:rsidR="00BD3E2D">
        <w:rPr>
          <w:b/>
          <w:color w:val="000000"/>
        </w:rPr>
        <w:t xml:space="preserve"> „</w:t>
      </w:r>
      <w:r>
        <w:rPr>
          <w:b/>
          <w:color w:val="000000"/>
        </w:rPr>
        <w:t>REPUBLIKA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SRBIJA</w:t>
      </w:r>
      <w:r w:rsidR="00BD3E2D">
        <w:rPr>
          <w:b/>
          <w:color w:val="000000"/>
        </w:rPr>
        <w:t xml:space="preserve">ˮ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„</w:t>
      </w:r>
      <w:r>
        <w:rPr>
          <w:b/>
          <w:color w:val="000000"/>
        </w:rPr>
        <w:t>PROBNA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ˮ, </w:t>
      </w:r>
      <w:r>
        <w:rPr>
          <w:b/>
          <w:color w:val="000000"/>
        </w:rPr>
        <w:t>ispisane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velikim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slovima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plave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boje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srpskom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jeziku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ćiriličkim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pismom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engleskom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jeziku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Mali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grb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gornjem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desnom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uglu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laserski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štampanu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fotografiju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dimenzija</w:t>
      </w:r>
      <w:r w:rsidR="00BD3E2D">
        <w:rPr>
          <w:b/>
          <w:color w:val="000000"/>
        </w:rPr>
        <w:t xml:space="preserve"> 30 </w:t>
      </w:r>
      <w:r>
        <w:rPr>
          <w:b/>
          <w:color w:val="000000"/>
        </w:rPr>
        <w:t>h</w:t>
      </w:r>
      <w:r w:rsidR="00BD3E2D">
        <w:rPr>
          <w:b/>
          <w:color w:val="000000"/>
        </w:rPr>
        <w:t xml:space="preserve"> 24 </w:t>
      </w:r>
      <w:r>
        <w:rPr>
          <w:b/>
          <w:color w:val="000000"/>
        </w:rPr>
        <w:t>mm</w:t>
      </w:r>
      <w:r w:rsidR="00BD3E2D">
        <w:rPr>
          <w:b/>
          <w:color w:val="000000"/>
        </w:rPr>
        <w:t xml:space="preserve"> (</w:t>
      </w:r>
      <w:r>
        <w:rPr>
          <w:b/>
          <w:color w:val="000000"/>
        </w:rPr>
        <w:t>koja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postavLja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ispod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međunarodne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oznake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vodi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podatak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rednim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brojem</w:t>
      </w:r>
      <w:r w:rsidR="00BD3E2D">
        <w:rPr>
          <w:b/>
          <w:color w:val="000000"/>
        </w:rPr>
        <w:t xml:space="preserve"> 6)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podatke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ispisane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srpskom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jeziku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latiničkim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pismom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numerisane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sledeći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BD3E2D">
        <w:rPr>
          <w:b/>
          <w:color w:val="000000"/>
        </w:rPr>
        <w:t>: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lastRenderedPageBreak/>
        <w:t xml:space="preserve">„1. </w:t>
      </w:r>
      <w:r w:rsidR="00452BAC">
        <w:rPr>
          <w:b/>
          <w:color w:val="000000"/>
        </w:rPr>
        <w:t>Prezime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2. </w:t>
      </w:r>
      <w:r w:rsidR="00452BAC">
        <w:rPr>
          <w:b/>
          <w:color w:val="000000"/>
        </w:rPr>
        <w:t>Ime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3. </w:t>
      </w:r>
      <w:r w:rsidR="00452B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mesto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rođenja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>4</w:t>
      </w:r>
      <w:r w:rsidR="00452BAC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izdavanja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probne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vozačke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dozvole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>4</w:t>
      </w:r>
      <w:r w:rsidR="00452BAC">
        <w:rPr>
          <w:b/>
          <w:color w:val="000000"/>
        </w:rPr>
        <w:t>b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koga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važi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probna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vozačka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dozvola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>4</w:t>
      </w:r>
      <w:r w:rsidR="00452BAC">
        <w:rPr>
          <w:b/>
          <w:color w:val="000000"/>
        </w:rPr>
        <w:t>c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izdao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5. </w:t>
      </w:r>
      <w:r w:rsidR="00452BAC">
        <w:rPr>
          <w:b/>
          <w:color w:val="000000"/>
        </w:rPr>
        <w:t>Broj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dozvole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7. </w:t>
      </w:r>
      <w:r w:rsidR="00452BAC">
        <w:rPr>
          <w:b/>
          <w:color w:val="000000"/>
        </w:rPr>
        <w:t>Potpis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vozača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8. </w:t>
      </w:r>
      <w:r w:rsidR="00452BAC">
        <w:rPr>
          <w:b/>
          <w:color w:val="000000"/>
        </w:rPr>
        <w:t>Prebivalište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9. </w:t>
      </w:r>
      <w:r w:rsidR="00452BAC">
        <w:rPr>
          <w:b/>
          <w:color w:val="000000"/>
        </w:rPr>
        <w:t>Kategorije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vozila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vozač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pravo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upravLja</w:t>
      </w:r>
      <w:r>
        <w:rPr>
          <w:b/>
          <w:color w:val="000000"/>
        </w:rPr>
        <w:t>.ˮ.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Poleđina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izrađuje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žuto</w:t>
      </w:r>
      <w:r w:rsidR="00BD3E2D">
        <w:rPr>
          <w:b/>
          <w:color w:val="000000"/>
        </w:rPr>
        <w:t>-</w:t>
      </w:r>
      <w:r>
        <w:rPr>
          <w:b/>
          <w:color w:val="000000"/>
        </w:rPr>
        <w:t>oranž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tabelu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četiri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kolone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sedamnaest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redova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upisuju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kategorijama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ograničenjima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osamnaestim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redom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ispod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kolona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upisuju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dopunski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vezi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ograničenjima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Kolone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numerisane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sledeći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BD3E2D">
        <w:rPr>
          <w:b/>
          <w:color w:val="000000"/>
        </w:rPr>
        <w:t>: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„9. </w:t>
      </w:r>
      <w:r w:rsidR="00452BAC">
        <w:rPr>
          <w:b/>
          <w:color w:val="000000"/>
        </w:rPr>
        <w:t>Kategorije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vozila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vozač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pravo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upravLja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10. </w:t>
      </w:r>
      <w:r w:rsidR="00452B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koga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važi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probna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vozačka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svaku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kategoriju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11. </w:t>
      </w:r>
      <w:r w:rsidR="00452BAC">
        <w:rPr>
          <w:b/>
          <w:color w:val="000000"/>
        </w:rPr>
        <w:t>Datum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koga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važi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probna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vozačka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dozvola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svaku</w:t>
      </w:r>
      <w:r>
        <w:rPr>
          <w:b/>
          <w:color w:val="000000"/>
        </w:rPr>
        <w:t xml:space="preserve"> </w:t>
      </w:r>
      <w:r w:rsidR="00452BAC">
        <w:rPr>
          <w:b/>
          <w:color w:val="000000"/>
        </w:rPr>
        <w:t>kategoriju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b/>
          <w:color w:val="000000"/>
        </w:rPr>
        <w:t xml:space="preserve">12. </w:t>
      </w:r>
      <w:r w:rsidR="00452BAC">
        <w:rPr>
          <w:b/>
          <w:color w:val="000000"/>
        </w:rPr>
        <w:t>Ograničenja</w:t>
      </w:r>
      <w:r>
        <w:rPr>
          <w:b/>
          <w:color w:val="000000"/>
        </w:rPr>
        <w:t>.ˮ</w:t>
      </w:r>
      <w:r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donjem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levom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uglu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poleđine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nalazi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mašinski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čitLjiv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serijski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obrasca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sastoji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slova</w:t>
      </w:r>
      <w:r w:rsidR="00BD3E2D">
        <w:rPr>
          <w:b/>
          <w:color w:val="000000"/>
        </w:rPr>
        <w:t xml:space="preserve"> „</w:t>
      </w:r>
      <w:r>
        <w:rPr>
          <w:b/>
          <w:color w:val="000000"/>
        </w:rPr>
        <w:t>PD</w:t>
      </w:r>
      <w:r w:rsidR="00BD3E2D">
        <w:rPr>
          <w:b/>
          <w:color w:val="000000"/>
        </w:rPr>
        <w:t xml:space="preserve">ˮ </w:t>
      </w:r>
      <w:r>
        <w:rPr>
          <w:b/>
          <w:color w:val="000000"/>
        </w:rPr>
        <w:t>ispisanih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latiničkim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pismom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osam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arapskih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cifara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Alfanumerički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obrascu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unose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latiničkim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pismom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arapskim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brojevima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Podaci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upisuju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kako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upisani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ličnoj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karti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drugoj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ispravi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identitetu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D3E2D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Obrazac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(</w:t>
      </w:r>
      <w:r>
        <w:rPr>
          <w:b/>
          <w:color w:val="000000"/>
        </w:rPr>
        <w:t>Obrazac</w:t>
      </w:r>
      <w:r w:rsidR="00BD3E2D">
        <w:rPr>
          <w:b/>
          <w:color w:val="000000"/>
        </w:rPr>
        <w:t xml:space="preserve"> 3) </w:t>
      </w:r>
      <w:r>
        <w:rPr>
          <w:b/>
          <w:color w:val="000000"/>
        </w:rPr>
        <w:t>odštampan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ovaj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čini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njegov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sastavni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BD3E2D">
        <w:rPr>
          <w:b/>
          <w:color w:val="000000"/>
        </w:rPr>
        <w:t>.ˮ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color w:val="000000"/>
        </w:rPr>
        <w:t>*</w:t>
      </w:r>
      <w:r w:rsidR="00452BAC">
        <w:rPr>
          <w:color w:val="000000"/>
        </w:rPr>
        <w:t>Službeni</w:t>
      </w:r>
      <w:r>
        <w:rPr>
          <w:color w:val="000000"/>
        </w:rPr>
        <w:t xml:space="preserve"> </w:t>
      </w:r>
      <w:r w:rsidR="00452BAC">
        <w:rPr>
          <w:color w:val="000000"/>
        </w:rPr>
        <w:t>glasnik</w:t>
      </w:r>
      <w:r>
        <w:rPr>
          <w:color w:val="000000"/>
        </w:rPr>
        <w:t xml:space="preserve"> </w:t>
      </w:r>
      <w:r w:rsidR="00452BAC">
        <w:rPr>
          <w:color w:val="000000"/>
        </w:rPr>
        <w:t>RS</w:t>
      </w:r>
      <w:r>
        <w:rPr>
          <w:color w:val="000000"/>
        </w:rPr>
        <w:t xml:space="preserve">, </w:t>
      </w:r>
      <w:r w:rsidR="00452BAC">
        <w:rPr>
          <w:color w:val="000000"/>
        </w:rPr>
        <w:t>broj</w:t>
      </w:r>
      <w:r>
        <w:rPr>
          <w:color w:val="000000"/>
        </w:rPr>
        <w:t xml:space="preserve"> 20/2019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11.</w:t>
      </w:r>
    </w:p>
    <w:p w:rsidR="00F24C8A" w:rsidRDefault="00452BAC">
      <w:pPr>
        <w:spacing w:after="150"/>
      </w:pPr>
      <w:r>
        <w:rPr>
          <w:color w:val="000000"/>
        </w:rPr>
        <w:lastRenderedPageBreak/>
        <w:t>Zaštitni</w:t>
      </w:r>
      <w:r w:rsidR="00BD3E2D">
        <w:rPr>
          <w:color w:val="000000"/>
        </w:rPr>
        <w:t xml:space="preserve"> </w:t>
      </w:r>
      <w:r>
        <w:rPr>
          <w:color w:val="000000"/>
        </w:rPr>
        <w:t>elementi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obrascu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mikroštampa</w:t>
      </w:r>
      <w:r w:rsidR="00BD3E2D">
        <w:rPr>
          <w:color w:val="000000"/>
        </w:rPr>
        <w:t xml:space="preserve">, </w:t>
      </w:r>
      <w:r>
        <w:rPr>
          <w:color w:val="000000"/>
        </w:rPr>
        <w:t>optički</w:t>
      </w:r>
      <w:r w:rsidR="00BD3E2D">
        <w:rPr>
          <w:color w:val="000000"/>
        </w:rPr>
        <w:t xml:space="preserve"> </w:t>
      </w:r>
      <w:r>
        <w:rPr>
          <w:color w:val="000000"/>
        </w:rPr>
        <w:t>promenLjive</w:t>
      </w:r>
      <w:r w:rsidR="00BD3E2D">
        <w:rPr>
          <w:color w:val="000000"/>
        </w:rPr>
        <w:t xml:space="preserve"> </w:t>
      </w:r>
      <w:r>
        <w:rPr>
          <w:color w:val="000000"/>
        </w:rPr>
        <w:t>boje</w:t>
      </w:r>
      <w:r w:rsidR="00BD3E2D">
        <w:rPr>
          <w:color w:val="000000"/>
        </w:rPr>
        <w:t xml:space="preserve">, </w:t>
      </w:r>
      <w:r>
        <w:rPr>
          <w:color w:val="000000"/>
        </w:rPr>
        <w:t>guiloche</w:t>
      </w:r>
      <w:r w:rsidR="00BD3E2D">
        <w:rPr>
          <w:color w:val="000000"/>
        </w:rPr>
        <w:t xml:space="preserve"> </w:t>
      </w:r>
      <w:r>
        <w:rPr>
          <w:color w:val="000000"/>
        </w:rPr>
        <w:t>linije</w:t>
      </w:r>
      <w:r w:rsidR="00BD3E2D">
        <w:rPr>
          <w:color w:val="000000"/>
        </w:rPr>
        <w:t xml:space="preserve">, </w:t>
      </w:r>
      <w:r>
        <w:rPr>
          <w:color w:val="000000"/>
        </w:rPr>
        <w:t>štampanje</w:t>
      </w:r>
      <w:r w:rsidR="00BD3E2D">
        <w:rPr>
          <w:color w:val="000000"/>
        </w:rPr>
        <w:t xml:space="preserve"> </w:t>
      </w:r>
      <w:r>
        <w:rPr>
          <w:color w:val="000000"/>
        </w:rPr>
        <w:t>pozadine</w:t>
      </w:r>
      <w:r w:rsidR="00BD3E2D">
        <w:rPr>
          <w:color w:val="000000"/>
        </w:rPr>
        <w:t xml:space="preserve">, </w:t>
      </w:r>
      <w:r>
        <w:rPr>
          <w:color w:val="000000"/>
        </w:rPr>
        <w:t>rainbo</w:t>
      </w:r>
      <w:r w:rsidR="00BD3E2D">
        <w:rPr>
          <w:color w:val="000000"/>
        </w:rPr>
        <w:t xml:space="preserve">w </w:t>
      </w:r>
      <w:r>
        <w:rPr>
          <w:color w:val="000000"/>
        </w:rPr>
        <w:t>štampa</w:t>
      </w:r>
      <w:r w:rsidR="00BD3E2D">
        <w:rPr>
          <w:color w:val="000000"/>
        </w:rPr>
        <w:t xml:space="preserve">, </w:t>
      </w:r>
      <w:r>
        <w:rPr>
          <w:color w:val="000000"/>
        </w:rPr>
        <w:t>UV</w:t>
      </w:r>
      <w:r w:rsidR="00BD3E2D">
        <w:rPr>
          <w:color w:val="000000"/>
        </w:rPr>
        <w:t xml:space="preserve"> </w:t>
      </w:r>
      <w:r>
        <w:rPr>
          <w:color w:val="000000"/>
        </w:rPr>
        <w:t>štampa</w:t>
      </w:r>
      <w:r w:rsidR="00BD3E2D">
        <w:rPr>
          <w:color w:val="000000"/>
        </w:rPr>
        <w:t xml:space="preserve">, </w:t>
      </w:r>
      <w:r>
        <w:rPr>
          <w:color w:val="000000"/>
        </w:rPr>
        <w:t>UV</w:t>
      </w:r>
      <w:r w:rsidR="00BD3E2D">
        <w:rPr>
          <w:color w:val="000000"/>
        </w:rPr>
        <w:t xml:space="preserve"> </w:t>
      </w:r>
      <w:r>
        <w:rPr>
          <w:color w:val="000000"/>
        </w:rPr>
        <w:t>niti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kinegram</w:t>
      </w:r>
      <w:r w:rsidR="00BD3E2D">
        <w:rPr>
          <w:color w:val="000000"/>
        </w:rPr>
        <w:t>.</w:t>
      </w:r>
    </w:p>
    <w:p w:rsidR="00F24C8A" w:rsidRDefault="00452BAC">
      <w:pPr>
        <w:spacing w:after="150"/>
        <w:jc w:val="center"/>
      </w:pPr>
      <w:r>
        <w:rPr>
          <w:b/>
          <w:color w:val="000000"/>
        </w:rPr>
        <w:t>Član</w:t>
      </w:r>
      <w:r w:rsidR="00BD3E2D">
        <w:rPr>
          <w:b/>
          <w:color w:val="000000"/>
        </w:rPr>
        <w:t xml:space="preserve"> 12.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uručuje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podnosiocu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prostorijama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teritorijalno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adresu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prebivališta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Troškove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dostavLjanja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adresu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prebivališta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snosi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podnosilac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DostavLjanje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adresu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prebivališta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Javno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preduzeće</w:t>
      </w:r>
      <w:r w:rsidR="00BD3E2D">
        <w:rPr>
          <w:b/>
          <w:color w:val="000000"/>
        </w:rPr>
        <w:t xml:space="preserve"> „</w:t>
      </w:r>
      <w:r>
        <w:rPr>
          <w:b/>
          <w:color w:val="000000"/>
        </w:rPr>
        <w:t>Pošta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>”.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Pre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uručenja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službeno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upisuje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serijski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broj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podatak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unosi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elektronsku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evidenciju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izdatih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Nakon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preuzimanja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prostorijama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teritorijalno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poništena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vraća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vozaču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Nakon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preuzimanja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adresi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prebivališta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podnosilac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dužan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uništi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isteklu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nevažeću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podacima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imenu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prebivalištu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promenjeni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452BAC">
      <w:pPr>
        <w:spacing w:after="150"/>
      </w:pPr>
      <w:r>
        <w:rPr>
          <w:b/>
          <w:color w:val="000000"/>
        </w:rPr>
        <w:t>Podatak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poništenju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evidentira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elektronskoj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bazi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izdatim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dozvolama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color w:val="000000"/>
        </w:rPr>
        <w:t>*</w:t>
      </w:r>
      <w:r w:rsidR="00452BAC">
        <w:rPr>
          <w:color w:val="000000"/>
        </w:rPr>
        <w:t>Službeni</w:t>
      </w:r>
      <w:r>
        <w:rPr>
          <w:color w:val="000000"/>
        </w:rPr>
        <w:t xml:space="preserve"> </w:t>
      </w:r>
      <w:r w:rsidR="00452BAC">
        <w:rPr>
          <w:color w:val="000000"/>
        </w:rPr>
        <w:t>glasnik</w:t>
      </w:r>
      <w:r>
        <w:rPr>
          <w:color w:val="000000"/>
        </w:rPr>
        <w:t xml:space="preserve"> </w:t>
      </w:r>
      <w:r w:rsidR="00452BAC">
        <w:rPr>
          <w:color w:val="000000"/>
        </w:rPr>
        <w:t>RS</w:t>
      </w:r>
      <w:r>
        <w:rPr>
          <w:color w:val="000000"/>
        </w:rPr>
        <w:t xml:space="preserve">, </w:t>
      </w:r>
      <w:r w:rsidR="00452BAC">
        <w:rPr>
          <w:color w:val="000000"/>
        </w:rPr>
        <w:t>broj</w:t>
      </w:r>
      <w:r>
        <w:rPr>
          <w:color w:val="000000"/>
        </w:rPr>
        <w:t xml:space="preserve"> 43/2019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13.</w:t>
      </w:r>
    </w:p>
    <w:p w:rsidR="00F24C8A" w:rsidRDefault="00452BAC">
      <w:pPr>
        <w:spacing w:after="150"/>
      </w:pPr>
      <w:r>
        <w:rPr>
          <w:color w:val="000000"/>
        </w:rPr>
        <w:t>Zdravstvena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druga</w:t>
      </w:r>
      <w:r w:rsidR="00BD3E2D">
        <w:rPr>
          <w:color w:val="000000"/>
        </w:rPr>
        <w:t xml:space="preserve"> </w:t>
      </w:r>
      <w:r>
        <w:rPr>
          <w:color w:val="000000"/>
        </w:rPr>
        <w:t>ograničenja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navedena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uverenju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zdravstvenoj</w:t>
      </w:r>
      <w:r w:rsidR="00BD3E2D">
        <w:rPr>
          <w:color w:val="000000"/>
        </w:rPr>
        <w:t xml:space="preserve"> </w:t>
      </w:r>
      <w:r>
        <w:rPr>
          <w:color w:val="000000"/>
        </w:rPr>
        <w:t>sposobnosti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upravLjanje</w:t>
      </w:r>
      <w:r w:rsidR="00BD3E2D">
        <w:rPr>
          <w:color w:val="000000"/>
        </w:rPr>
        <w:t xml:space="preserve"> </w:t>
      </w:r>
      <w:r>
        <w:rPr>
          <w:color w:val="000000"/>
        </w:rPr>
        <w:t>motornim</w:t>
      </w:r>
      <w:r w:rsidR="00BD3E2D">
        <w:rPr>
          <w:color w:val="000000"/>
        </w:rPr>
        <w:t xml:space="preserve"> </w:t>
      </w:r>
      <w:r>
        <w:rPr>
          <w:color w:val="000000"/>
        </w:rPr>
        <w:t>vozilima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skupovima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upisuju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svaku</w:t>
      </w:r>
      <w:r w:rsidR="00BD3E2D">
        <w:rPr>
          <w:color w:val="000000"/>
        </w:rPr>
        <w:t xml:space="preserve"> </w:t>
      </w:r>
      <w:r>
        <w:rPr>
          <w:color w:val="000000"/>
        </w:rPr>
        <w:t>kategoriju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kategorije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koje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odnose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Jedinstveni</w:t>
      </w:r>
      <w:r w:rsidR="00BD3E2D">
        <w:rPr>
          <w:color w:val="000000"/>
        </w:rPr>
        <w:t xml:space="preserve"> </w:t>
      </w:r>
      <w:r>
        <w:rPr>
          <w:color w:val="000000"/>
        </w:rPr>
        <w:t>kodovi</w:t>
      </w:r>
      <w:r w:rsidR="00BD3E2D">
        <w:rPr>
          <w:color w:val="000000"/>
        </w:rPr>
        <w:t xml:space="preserve"> </w:t>
      </w:r>
      <w:r>
        <w:rPr>
          <w:color w:val="000000"/>
        </w:rPr>
        <w:t>dodatnih</w:t>
      </w:r>
      <w:r w:rsidR="00BD3E2D">
        <w:rPr>
          <w:color w:val="000000"/>
        </w:rPr>
        <w:t xml:space="preserve"> </w:t>
      </w:r>
      <w:r>
        <w:rPr>
          <w:color w:val="000000"/>
        </w:rPr>
        <w:t>informacija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ograničenja</w:t>
      </w:r>
      <w:r w:rsidR="00BD3E2D">
        <w:rPr>
          <w:color w:val="000000"/>
        </w:rPr>
        <w:t xml:space="preserve"> </w:t>
      </w:r>
      <w:r>
        <w:rPr>
          <w:color w:val="000000"/>
        </w:rPr>
        <w:t>kojima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označavaju</w:t>
      </w:r>
      <w:r w:rsidR="00BD3E2D">
        <w:rPr>
          <w:color w:val="000000"/>
        </w:rPr>
        <w:t xml:space="preserve"> </w:t>
      </w:r>
      <w:r>
        <w:rPr>
          <w:color w:val="000000"/>
        </w:rPr>
        <w:t>zdravstvena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druga</w:t>
      </w:r>
      <w:r w:rsidR="00BD3E2D">
        <w:rPr>
          <w:color w:val="000000"/>
        </w:rPr>
        <w:t xml:space="preserve"> </w:t>
      </w:r>
      <w:r>
        <w:rPr>
          <w:color w:val="000000"/>
        </w:rPr>
        <w:t>ograničenja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upravLjanje</w:t>
      </w:r>
      <w:r w:rsidR="00BD3E2D">
        <w:rPr>
          <w:color w:val="000000"/>
        </w:rPr>
        <w:t xml:space="preserve"> </w:t>
      </w:r>
      <w:r>
        <w:rPr>
          <w:color w:val="000000"/>
        </w:rPr>
        <w:t>motornim</w:t>
      </w:r>
      <w:r w:rsidR="00BD3E2D">
        <w:rPr>
          <w:color w:val="000000"/>
        </w:rPr>
        <w:t xml:space="preserve"> </w:t>
      </w:r>
      <w:r>
        <w:rPr>
          <w:color w:val="000000"/>
        </w:rPr>
        <w:t>vozilima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skupovima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(</w:t>
      </w:r>
      <w:r>
        <w:rPr>
          <w:color w:val="000000"/>
        </w:rPr>
        <w:t>Prilog</w:t>
      </w:r>
      <w:r w:rsidR="00BD3E2D">
        <w:rPr>
          <w:color w:val="000000"/>
        </w:rPr>
        <w:t xml:space="preserve"> 1) </w:t>
      </w:r>
      <w:r>
        <w:rPr>
          <w:color w:val="000000"/>
        </w:rPr>
        <w:t>odštampani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ovaj</w:t>
      </w:r>
      <w:r w:rsidR="00BD3E2D">
        <w:rPr>
          <w:color w:val="000000"/>
        </w:rPr>
        <w:t xml:space="preserve"> </w:t>
      </w:r>
      <w:r>
        <w:rPr>
          <w:color w:val="000000"/>
        </w:rPr>
        <w:t>pravilnik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čine</w:t>
      </w:r>
      <w:r w:rsidR="00BD3E2D">
        <w:rPr>
          <w:color w:val="000000"/>
        </w:rPr>
        <w:t xml:space="preserve"> </w:t>
      </w:r>
      <w:r>
        <w:rPr>
          <w:color w:val="000000"/>
        </w:rPr>
        <w:t>njegov</w:t>
      </w:r>
      <w:r w:rsidR="00BD3E2D">
        <w:rPr>
          <w:color w:val="000000"/>
        </w:rPr>
        <w:t xml:space="preserve"> </w:t>
      </w:r>
      <w:r>
        <w:rPr>
          <w:color w:val="000000"/>
        </w:rPr>
        <w:t>sastavni</w:t>
      </w:r>
      <w:r w:rsidR="00BD3E2D">
        <w:rPr>
          <w:color w:val="000000"/>
        </w:rPr>
        <w:t xml:space="preserve"> </w:t>
      </w:r>
      <w:r>
        <w:rPr>
          <w:color w:val="000000"/>
        </w:rPr>
        <w:t>deo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14.</w:t>
      </w:r>
    </w:p>
    <w:p w:rsidR="00F24C8A" w:rsidRDefault="00452BAC">
      <w:pPr>
        <w:spacing w:after="150"/>
      </w:pPr>
      <w:r>
        <w:rPr>
          <w:color w:val="000000"/>
        </w:rPr>
        <w:t>Važnost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kojoj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istekao</w:t>
      </w:r>
      <w:r w:rsidR="00BD3E2D">
        <w:rPr>
          <w:color w:val="000000"/>
        </w:rPr>
        <w:t xml:space="preserve"> </w:t>
      </w:r>
      <w:r>
        <w:rPr>
          <w:color w:val="000000"/>
        </w:rPr>
        <w:t>rok</w:t>
      </w:r>
      <w:r w:rsidR="00BD3E2D">
        <w:rPr>
          <w:color w:val="000000"/>
        </w:rPr>
        <w:t xml:space="preserve"> </w:t>
      </w:r>
      <w:r>
        <w:rPr>
          <w:color w:val="000000"/>
        </w:rPr>
        <w:t>važenja</w:t>
      </w:r>
      <w:r w:rsidR="00BD3E2D">
        <w:rPr>
          <w:color w:val="000000"/>
        </w:rPr>
        <w:t xml:space="preserve"> </w:t>
      </w:r>
      <w:r>
        <w:rPr>
          <w:color w:val="000000"/>
        </w:rPr>
        <w:t>produžava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tako</w:t>
      </w:r>
      <w:r w:rsidR="00BD3E2D">
        <w:rPr>
          <w:color w:val="000000"/>
        </w:rPr>
        <w:t xml:space="preserve"> </w:t>
      </w:r>
      <w:r>
        <w:rPr>
          <w:color w:val="000000"/>
        </w:rPr>
        <w:t>što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izdaje</w:t>
      </w:r>
      <w:r w:rsidR="00BD3E2D">
        <w:rPr>
          <w:color w:val="000000"/>
        </w:rPr>
        <w:t xml:space="preserve"> </w:t>
      </w:r>
      <w:r>
        <w:rPr>
          <w:color w:val="000000"/>
        </w:rPr>
        <w:t>nova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nove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isteka</w:t>
      </w:r>
      <w:r w:rsidR="00BD3E2D">
        <w:rPr>
          <w:color w:val="000000"/>
        </w:rPr>
        <w:t xml:space="preserve"> </w:t>
      </w:r>
      <w:r>
        <w:rPr>
          <w:color w:val="000000"/>
        </w:rPr>
        <w:t>važenja</w:t>
      </w:r>
      <w:r w:rsidR="00BD3E2D">
        <w:rPr>
          <w:color w:val="000000"/>
        </w:rPr>
        <w:t xml:space="preserve"> </w:t>
      </w:r>
      <w:r>
        <w:rPr>
          <w:color w:val="000000"/>
        </w:rPr>
        <w:t>ranije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podnosi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najranije</w:t>
      </w:r>
      <w:r w:rsidR="00BD3E2D">
        <w:rPr>
          <w:color w:val="000000"/>
        </w:rPr>
        <w:t xml:space="preserve"> 30 </w:t>
      </w:r>
      <w:r>
        <w:rPr>
          <w:color w:val="000000"/>
        </w:rPr>
        <w:t>dana</w:t>
      </w:r>
      <w:r w:rsidR="00BD3E2D">
        <w:rPr>
          <w:color w:val="000000"/>
        </w:rPr>
        <w:t xml:space="preserve"> </w:t>
      </w:r>
      <w:r>
        <w:rPr>
          <w:color w:val="000000"/>
        </w:rPr>
        <w:t>pre</w:t>
      </w:r>
      <w:r w:rsidR="00BD3E2D">
        <w:rPr>
          <w:color w:val="000000"/>
        </w:rPr>
        <w:t xml:space="preserve"> </w:t>
      </w:r>
      <w:r>
        <w:rPr>
          <w:color w:val="000000"/>
        </w:rPr>
        <w:t>isteka</w:t>
      </w:r>
      <w:r w:rsidR="00BD3E2D">
        <w:rPr>
          <w:color w:val="000000"/>
        </w:rPr>
        <w:t xml:space="preserve"> </w:t>
      </w:r>
      <w:r>
        <w:rPr>
          <w:color w:val="000000"/>
        </w:rPr>
        <w:t>važenja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lastRenderedPageBreak/>
        <w:t>Izuzetno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odredbe</w:t>
      </w:r>
      <w:r w:rsidR="00BD3E2D">
        <w:rPr>
          <w:color w:val="000000"/>
        </w:rPr>
        <w:t xml:space="preserve"> </w:t>
      </w:r>
      <w:r>
        <w:rPr>
          <w:color w:val="000000"/>
        </w:rPr>
        <w:t>stava</w:t>
      </w:r>
      <w:r w:rsidR="00BD3E2D">
        <w:rPr>
          <w:color w:val="000000"/>
        </w:rPr>
        <w:t xml:space="preserve"> 2.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, </w:t>
      </w:r>
      <w:r>
        <w:rPr>
          <w:color w:val="000000"/>
        </w:rPr>
        <w:t>kada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to</w:t>
      </w:r>
      <w:r w:rsidR="00BD3E2D">
        <w:rPr>
          <w:color w:val="000000"/>
        </w:rPr>
        <w:t xml:space="preserve"> </w:t>
      </w:r>
      <w:r>
        <w:rPr>
          <w:color w:val="000000"/>
        </w:rPr>
        <w:t>potrebno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odlaska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inostranstvo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drugih</w:t>
      </w:r>
      <w:r w:rsidR="00BD3E2D">
        <w:rPr>
          <w:color w:val="000000"/>
        </w:rPr>
        <w:t xml:space="preserve"> </w:t>
      </w:r>
      <w:r>
        <w:rPr>
          <w:color w:val="000000"/>
        </w:rPr>
        <w:t>opravdanih</w:t>
      </w:r>
      <w:r w:rsidR="00BD3E2D">
        <w:rPr>
          <w:color w:val="000000"/>
        </w:rPr>
        <w:t xml:space="preserve"> </w:t>
      </w:r>
      <w:r>
        <w:rPr>
          <w:color w:val="000000"/>
        </w:rPr>
        <w:t>razloga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može</w:t>
      </w:r>
      <w:r w:rsidR="00BD3E2D">
        <w:rPr>
          <w:color w:val="000000"/>
        </w:rPr>
        <w:t xml:space="preserve"> </w:t>
      </w:r>
      <w:r>
        <w:rPr>
          <w:color w:val="000000"/>
        </w:rPr>
        <w:t>podneti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pre</w:t>
      </w:r>
      <w:r w:rsidR="00BD3E2D">
        <w:rPr>
          <w:color w:val="000000"/>
        </w:rPr>
        <w:t xml:space="preserve"> </w:t>
      </w:r>
      <w:r>
        <w:rPr>
          <w:color w:val="000000"/>
        </w:rPr>
        <w:t>roka</w:t>
      </w:r>
      <w:r w:rsidR="00BD3E2D">
        <w:rPr>
          <w:color w:val="000000"/>
        </w:rPr>
        <w:t xml:space="preserve"> </w:t>
      </w:r>
      <w:r>
        <w:rPr>
          <w:color w:val="000000"/>
        </w:rPr>
        <w:t>propisanog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stavu</w:t>
      </w:r>
      <w:r w:rsidR="00BD3E2D">
        <w:rPr>
          <w:color w:val="000000"/>
        </w:rPr>
        <w:t xml:space="preserve"> 2.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, </w:t>
      </w:r>
      <w:r>
        <w:rPr>
          <w:color w:val="000000"/>
        </w:rPr>
        <w:t>ali</w:t>
      </w:r>
      <w:r w:rsidR="00BD3E2D">
        <w:rPr>
          <w:color w:val="000000"/>
        </w:rPr>
        <w:t xml:space="preserve"> </w:t>
      </w:r>
      <w:r>
        <w:rPr>
          <w:color w:val="000000"/>
        </w:rPr>
        <w:t>ne</w:t>
      </w:r>
      <w:r w:rsidR="00BD3E2D">
        <w:rPr>
          <w:color w:val="000000"/>
        </w:rPr>
        <w:t xml:space="preserve"> </w:t>
      </w:r>
      <w:r>
        <w:rPr>
          <w:color w:val="000000"/>
        </w:rPr>
        <w:t>ranije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godinu</w:t>
      </w:r>
      <w:r w:rsidR="00BD3E2D">
        <w:rPr>
          <w:color w:val="000000"/>
        </w:rPr>
        <w:t xml:space="preserve"> </w:t>
      </w:r>
      <w:r>
        <w:rPr>
          <w:color w:val="000000"/>
        </w:rPr>
        <w:t>dana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novi</w:t>
      </w:r>
      <w:r w:rsidR="00BD3E2D">
        <w:rPr>
          <w:color w:val="000000"/>
        </w:rPr>
        <w:t xml:space="preserve"> </w:t>
      </w: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prepisuje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svaku</w:t>
      </w:r>
      <w:r w:rsidR="00BD3E2D">
        <w:rPr>
          <w:color w:val="000000"/>
        </w:rPr>
        <w:t xml:space="preserve"> </w:t>
      </w:r>
      <w:r>
        <w:rPr>
          <w:color w:val="000000"/>
        </w:rPr>
        <w:t>pojedinačnu</w:t>
      </w:r>
      <w:r w:rsidR="00BD3E2D">
        <w:rPr>
          <w:color w:val="000000"/>
        </w:rPr>
        <w:t xml:space="preserve"> </w:t>
      </w:r>
      <w:r>
        <w:rPr>
          <w:color w:val="000000"/>
        </w:rPr>
        <w:t>kategoriju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novi</w:t>
      </w:r>
      <w:r w:rsidR="00BD3E2D">
        <w:rPr>
          <w:color w:val="000000"/>
        </w:rPr>
        <w:t xml:space="preserve"> </w:t>
      </w:r>
      <w:r>
        <w:rPr>
          <w:color w:val="000000"/>
        </w:rPr>
        <w:t>rok</w:t>
      </w:r>
      <w:r w:rsidR="00BD3E2D">
        <w:rPr>
          <w:color w:val="000000"/>
        </w:rPr>
        <w:t xml:space="preserve"> </w:t>
      </w:r>
      <w:r>
        <w:rPr>
          <w:color w:val="000000"/>
        </w:rPr>
        <w:t>do</w:t>
      </w:r>
      <w:r w:rsidR="00BD3E2D">
        <w:rPr>
          <w:color w:val="000000"/>
        </w:rPr>
        <w:t xml:space="preserve"> </w:t>
      </w:r>
      <w:r>
        <w:rPr>
          <w:color w:val="000000"/>
        </w:rPr>
        <w:t>koga</w:t>
      </w:r>
      <w:r w:rsidR="00BD3E2D">
        <w:rPr>
          <w:color w:val="000000"/>
        </w:rPr>
        <w:t xml:space="preserve"> </w:t>
      </w:r>
      <w:r>
        <w:rPr>
          <w:color w:val="000000"/>
        </w:rPr>
        <w:t>važi</w:t>
      </w:r>
      <w:r w:rsidR="00BD3E2D">
        <w:rPr>
          <w:color w:val="000000"/>
        </w:rPr>
        <w:t xml:space="preserve"> </w:t>
      </w:r>
      <w:r>
        <w:rPr>
          <w:color w:val="000000"/>
        </w:rPr>
        <w:t>svaka</w:t>
      </w:r>
      <w:r w:rsidR="00BD3E2D">
        <w:rPr>
          <w:color w:val="000000"/>
        </w:rPr>
        <w:t xml:space="preserve"> </w:t>
      </w:r>
      <w:r>
        <w:rPr>
          <w:color w:val="000000"/>
        </w:rPr>
        <w:t>pojedinačna</w:t>
      </w:r>
      <w:r w:rsidR="00BD3E2D">
        <w:rPr>
          <w:color w:val="000000"/>
        </w:rPr>
        <w:t xml:space="preserve"> </w:t>
      </w:r>
      <w:r>
        <w:rPr>
          <w:color w:val="000000"/>
        </w:rPr>
        <w:t>kategorija</w:t>
      </w:r>
      <w:r w:rsidR="00BD3E2D">
        <w:rPr>
          <w:color w:val="000000"/>
        </w:rPr>
        <w:t xml:space="preserve"> </w:t>
      </w:r>
      <w:r>
        <w:rPr>
          <w:color w:val="000000"/>
        </w:rPr>
        <w:t>kojom</w:t>
      </w:r>
      <w:r w:rsidR="00BD3E2D">
        <w:rPr>
          <w:color w:val="000000"/>
        </w:rPr>
        <w:t xml:space="preserve"> </w:t>
      </w:r>
      <w:r>
        <w:rPr>
          <w:color w:val="000000"/>
        </w:rPr>
        <w:t>vozač</w:t>
      </w:r>
      <w:r w:rsidR="00BD3E2D">
        <w:rPr>
          <w:color w:val="000000"/>
        </w:rPr>
        <w:t xml:space="preserve"> </w:t>
      </w:r>
      <w:r>
        <w:rPr>
          <w:color w:val="000000"/>
        </w:rPr>
        <w:t>ima</w:t>
      </w:r>
      <w:r w:rsidR="00BD3E2D">
        <w:rPr>
          <w:color w:val="000000"/>
        </w:rPr>
        <w:t xml:space="preserve"> </w:t>
      </w:r>
      <w:r>
        <w:rPr>
          <w:color w:val="000000"/>
        </w:rPr>
        <w:t>pravo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upravLja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stava</w:t>
      </w:r>
      <w:r w:rsidR="00BD3E2D">
        <w:rPr>
          <w:color w:val="000000"/>
        </w:rPr>
        <w:t xml:space="preserve"> 1. </w:t>
      </w:r>
      <w:r>
        <w:rPr>
          <w:color w:val="000000"/>
        </w:rPr>
        <w:t>ovoga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</w:t>
      </w:r>
      <w:r>
        <w:rPr>
          <w:color w:val="000000"/>
        </w:rPr>
        <w:t>prilaže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fotografija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4. </w:t>
      </w:r>
      <w:r>
        <w:rPr>
          <w:color w:val="000000"/>
        </w:rPr>
        <w:t>ovoga</w:t>
      </w:r>
      <w:r w:rsidR="00BD3E2D">
        <w:rPr>
          <w:color w:val="000000"/>
        </w:rPr>
        <w:t xml:space="preserve"> </w:t>
      </w:r>
      <w:r>
        <w:rPr>
          <w:color w:val="000000"/>
        </w:rPr>
        <w:t>pravilnika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dokaz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uplati</w:t>
      </w:r>
      <w:r w:rsidR="00BD3E2D">
        <w:rPr>
          <w:color w:val="000000"/>
        </w:rPr>
        <w:t xml:space="preserve"> </w:t>
      </w:r>
      <w:r>
        <w:rPr>
          <w:color w:val="000000"/>
        </w:rPr>
        <w:t>propisane</w:t>
      </w:r>
      <w:r w:rsidR="00BD3E2D">
        <w:rPr>
          <w:color w:val="000000"/>
        </w:rPr>
        <w:t xml:space="preserve"> </w:t>
      </w:r>
      <w:r>
        <w:rPr>
          <w:color w:val="000000"/>
        </w:rPr>
        <w:t>administrativne</w:t>
      </w:r>
      <w:r w:rsidR="00BD3E2D">
        <w:rPr>
          <w:color w:val="000000"/>
        </w:rPr>
        <w:t xml:space="preserve"> </w:t>
      </w:r>
      <w:r>
        <w:rPr>
          <w:color w:val="000000"/>
        </w:rPr>
        <w:t>takse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troškova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izradu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vozač</w:t>
      </w:r>
      <w:r w:rsidR="00BD3E2D">
        <w:rPr>
          <w:color w:val="000000"/>
        </w:rPr>
        <w:t xml:space="preserve"> </w:t>
      </w:r>
      <w:r>
        <w:rPr>
          <w:color w:val="000000"/>
        </w:rPr>
        <w:t>stariji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65 </w:t>
      </w:r>
      <w:r>
        <w:rPr>
          <w:color w:val="000000"/>
        </w:rPr>
        <w:t>godina</w:t>
      </w:r>
      <w:r w:rsidR="00BD3E2D">
        <w:rPr>
          <w:color w:val="000000"/>
        </w:rPr>
        <w:t xml:space="preserve"> </w:t>
      </w:r>
      <w:r>
        <w:rPr>
          <w:color w:val="000000"/>
        </w:rPr>
        <w:t>života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izdata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kraćim</w:t>
      </w:r>
      <w:r w:rsidR="00BD3E2D">
        <w:rPr>
          <w:color w:val="000000"/>
        </w:rPr>
        <w:t xml:space="preserve"> </w:t>
      </w:r>
      <w:r>
        <w:rPr>
          <w:color w:val="000000"/>
        </w:rPr>
        <w:t>rokom</w:t>
      </w:r>
      <w:r w:rsidR="00BD3E2D">
        <w:rPr>
          <w:color w:val="000000"/>
        </w:rPr>
        <w:t xml:space="preserve"> </w:t>
      </w:r>
      <w:r>
        <w:rPr>
          <w:color w:val="000000"/>
        </w:rPr>
        <w:t>važenja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nalaza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mišLjenja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uverenju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zdravstvenoj</w:t>
      </w:r>
      <w:r w:rsidR="00BD3E2D">
        <w:rPr>
          <w:color w:val="000000"/>
        </w:rPr>
        <w:t xml:space="preserve"> </w:t>
      </w:r>
      <w:r>
        <w:rPr>
          <w:color w:val="000000"/>
        </w:rPr>
        <w:t>sposobnosti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, </w:t>
      </w: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isteka</w:t>
      </w:r>
      <w:r w:rsidR="00BD3E2D">
        <w:rPr>
          <w:color w:val="000000"/>
        </w:rPr>
        <w:t xml:space="preserve"> </w:t>
      </w:r>
      <w:r>
        <w:rPr>
          <w:color w:val="000000"/>
        </w:rPr>
        <w:t>važenja</w:t>
      </w:r>
      <w:r w:rsidR="00BD3E2D">
        <w:rPr>
          <w:color w:val="000000"/>
        </w:rPr>
        <w:t xml:space="preserve"> </w:t>
      </w:r>
      <w:r>
        <w:rPr>
          <w:color w:val="000000"/>
        </w:rPr>
        <w:t>ranije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prilaže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uverenje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zdravstvenoj</w:t>
      </w:r>
      <w:r w:rsidR="00BD3E2D">
        <w:rPr>
          <w:color w:val="000000"/>
        </w:rPr>
        <w:t xml:space="preserve"> </w:t>
      </w:r>
      <w:r>
        <w:rPr>
          <w:color w:val="000000"/>
        </w:rPr>
        <w:t>sposobnosti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upravLjanje</w:t>
      </w:r>
      <w:r w:rsidR="00BD3E2D">
        <w:rPr>
          <w:color w:val="000000"/>
        </w:rPr>
        <w:t xml:space="preserve"> </w:t>
      </w:r>
      <w:r>
        <w:rPr>
          <w:color w:val="000000"/>
        </w:rPr>
        <w:t>motornim</w:t>
      </w:r>
      <w:r w:rsidR="00BD3E2D">
        <w:rPr>
          <w:color w:val="000000"/>
        </w:rPr>
        <w:t xml:space="preserve"> </w:t>
      </w:r>
      <w:r>
        <w:rPr>
          <w:color w:val="000000"/>
        </w:rPr>
        <w:t>vozilima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skupovima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15.</w:t>
      </w:r>
    </w:p>
    <w:p w:rsidR="00F24C8A" w:rsidRDefault="00452BAC">
      <w:pPr>
        <w:spacing w:after="150"/>
      </w:pPr>
      <w:r>
        <w:rPr>
          <w:color w:val="000000"/>
        </w:rPr>
        <w:t>Umesto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kojoj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pogrešno</w:t>
      </w:r>
      <w:r w:rsidR="00BD3E2D">
        <w:rPr>
          <w:color w:val="000000"/>
        </w:rPr>
        <w:t xml:space="preserve"> </w:t>
      </w:r>
      <w:r>
        <w:rPr>
          <w:color w:val="000000"/>
        </w:rPr>
        <w:t>upisani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, </w:t>
      </w:r>
      <w:r>
        <w:rPr>
          <w:color w:val="000000"/>
        </w:rPr>
        <w:t>izgubLjene</w:t>
      </w:r>
      <w:r w:rsidR="00BD3E2D">
        <w:rPr>
          <w:color w:val="000000"/>
        </w:rPr>
        <w:t xml:space="preserve">, </w:t>
      </w:r>
      <w:r>
        <w:rPr>
          <w:color w:val="000000"/>
        </w:rPr>
        <w:t>ukradene</w:t>
      </w:r>
      <w:r w:rsidR="00BD3E2D">
        <w:rPr>
          <w:color w:val="000000"/>
        </w:rPr>
        <w:t xml:space="preserve">, </w:t>
      </w:r>
      <w:r>
        <w:rPr>
          <w:color w:val="000000"/>
        </w:rPr>
        <w:t>oštećene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uništene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imaoca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izdaje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nova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Vozaču</w:t>
      </w:r>
      <w:r w:rsidR="00BD3E2D">
        <w:rPr>
          <w:color w:val="000000"/>
        </w:rPr>
        <w:t xml:space="preserve"> </w:t>
      </w:r>
      <w:r>
        <w:rPr>
          <w:color w:val="000000"/>
        </w:rPr>
        <w:t>kome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zdravstvene</w:t>
      </w:r>
      <w:r w:rsidR="00BD3E2D">
        <w:rPr>
          <w:color w:val="000000"/>
        </w:rPr>
        <w:t xml:space="preserve"> </w:t>
      </w:r>
      <w:r>
        <w:rPr>
          <w:color w:val="000000"/>
        </w:rPr>
        <w:t>nesposobnosti</w:t>
      </w:r>
      <w:r w:rsidR="00BD3E2D">
        <w:rPr>
          <w:color w:val="000000"/>
        </w:rPr>
        <w:t xml:space="preserve"> </w:t>
      </w:r>
      <w:r>
        <w:rPr>
          <w:color w:val="000000"/>
        </w:rPr>
        <w:t>oduzeto</w:t>
      </w:r>
      <w:r w:rsidR="00BD3E2D">
        <w:rPr>
          <w:color w:val="000000"/>
        </w:rPr>
        <w:t xml:space="preserve"> </w:t>
      </w:r>
      <w:r>
        <w:rPr>
          <w:color w:val="000000"/>
        </w:rPr>
        <w:t>pravo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upravLjanje</w:t>
      </w:r>
      <w:r w:rsidR="00BD3E2D">
        <w:rPr>
          <w:color w:val="000000"/>
        </w:rPr>
        <w:t xml:space="preserve"> </w:t>
      </w:r>
      <w:r>
        <w:rPr>
          <w:color w:val="000000"/>
        </w:rPr>
        <w:t>pojedinim</w:t>
      </w:r>
      <w:r w:rsidR="00BD3E2D">
        <w:rPr>
          <w:color w:val="000000"/>
        </w:rPr>
        <w:t xml:space="preserve"> </w:t>
      </w:r>
      <w:r>
        <w:rPr>
          <w:color w:val="000000"/>
        </w:rPr>
        <w:t>kategorijama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skupova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, </w:t>
      </w:r>
      <w:r>
        <w:rPr>
          <w:color w:val="000000"/>
        </w:rPr>
        <w:t>izdaće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nova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kojoj</w:t>
      </w:r>
      <w:r w:rsidR="00BD3E2D">
        <w:rPr>
          <w:color w:val="000000"/>
        </w:rPr>
        <w:t xml:space="preserve"> </w:t>
      </w:r>
      <w:r>
        <w:rPr>
          <w:color w:val="000000"/>
        </w:rPr>
        <w:t>će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upisati</w:t>
      </w:r>
      <w:r w:rsidR="00BD3E2D">
        <w:rPr>
          <w:color w:val="000000"/>
        </w:rPr>
        <w:t xml:space="preserve"> </w:t>
      </w:r>
      <w:r>
        <w:rPr>
          <w:color w:val="000000"/>
        </w:rPr>
        <w:t>one</w:t>
      </w:r>
      <w:r w:rsidR="00BD3E2D">
        <w:rPr>
          <w:color w:val="000000"/>
        </w:rPr>
        <w:t xml:space="preserve"> </w:t>
      </w:r>
      <w:r>
        <w:rPr>
          <w:color w:val="000000"/>
        </w:rPr>
        <w:t>kategorije</w:t>
      </w:r>
      <w:r w:rsidR="00BD3E2D">
        <w:rPr>
          <w:color w:val="000000"/>
        </w:rPr>
        <w:t xml:space="preserve"> </w:t>
      </w:r>
      <w:r>
        <w:rPr>
          <w:color w:val="000000"/>
        </w:rPr>
        <w:t>motornih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skupova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koje</w:t>
      </w:r>
      <w:r w:rsidR="00BD3E2D">
        <w:rPr>
          <w:color w:val="000000"/>
        </w:rPr>
        <w:t xml:space="preserve"> </w:t>
      </w:r>
      <w:r>
        <w:rPr>
          <w:color w:val="000000"/>
        </w:rPr>
        <w:t>ispunjava</w:t>
      </w:r>
      <w:r w:rsidR="00BD3E2D">
        <w:rPr>
          <w:color w:val="000000"/>
        </w:rPr>
        <w:t xml:space="preserve"> </w:t>
      </w:r>
      <w:r>
        <w:rPr>
          <w:color w:val="000000"/>
        </w:rPr>
        <w:t>propisane</w:t>
      </w:r>
      <w:r w:rsidR="00BD3E2D">
        <w:rPr>
          <w:color w:val="000000"/>
        </w:rPr>
        <w:t xml:space="preserve"> </w:t>
      </w:r>
      <w:r>
        <w:rPr>
          <w:color w:val="000000"/>
        </w:rPr>
        <w:t>uslove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razloga</w:t>
      </w:r>
      <w:r w:rsidR="00BD3E2D">
        <w:rPr>
          <w:color w:val="000000"/>
        </w:rPr>
        <w:t xml:space="preserve"> </w:t>
      </w:r>
      <w:r>
        <w:rPr>
          <w:color w:val="000000"/>
        </w:rPr>
        <w:t>navedenih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stavu</w:t>
      </w:r>
      <w:r w:rsidR="00BD3E2D">
        <w:rPr>
          <w:color w:val="000000"/>
        </w:rPr>
        <w:t xml:space="preserve"> 1.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, </w:t>
      </w:r>
      <w:r>
        <w:rPr>
          <w:color w:val="000000"/>
        </w:rPr>
        <w:t>prilaže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izjava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razlozima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okolnostima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kojih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traži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nove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potpisana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strane</w:t>
      </w:r>
      <w:r w:rsidR="00BD3E2D">
        <w:rPr>
          <w:color w:val="000000"/>
        </w:rPr>
        <w:t xml:space="preserve"> </w:t>
      </w:r>
      <w:r>
        <w:rPr>
          <w:color w:val="000000"/>
        </w:rPr>
        <w:t>podnosioca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dokaz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uplati</w:t>
      </w:r>
      <w:r w:rsidR="00BD3E2D">
        <w:rPr>
          <w:color w:val="000000"/>
        </w:rPr>
        <w:t xml:space="preserve"> </w:t>
      </w:r>
      <w:r>
        <w:rPr>
          <w:color w:val="000000"/>
        </w:rPr>
        <w:t>administrativne</w:t>
      </w:r>
      <w:r w:rsidR="00BD3E2D">
        <w:rPr>
          <w:color w:val="000000"/>
        </w:rPr>
        <w:t xml:space="preserve"> </w:t>
      </w:r>
      <w:r>
        <w:rPr>
          <w:color w:val="000000"/>
        </w:rPr>
        <w:t>takse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naknade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troškove</w:t>
      </w:r>
      <w:r w:rsidR="00BD3E2D">
        <w:rPr>
          <w:color w:val="000000"/>
        </w:rPr>
        <w:t xml:space="preserve"> </w:t>
      </w:r>
      <w:r>
        <w:rPr>
          <w:color w:val="000000"/>
        </w:rPr>
        <w:t>izrade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izdaje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pogrešno</w:t>
      </w:r>
      <w:r w:rsidR="00BD3E2D">
        <w:rPr>
          <w:color w:val="000000"/>
        </w:rPr>
        <w:t xml:space="preserve"> </w:t>
      </w:r>
      <w:r>
        <w:rPr>
          <w:color w:val="000000"/>
        </w:rPr>
        <w:t>upisanih</w:t>
      </w:r>
      <w:r w:rsidR="00BD3E2D">
        <w:rPr>
          <w:color w:val="000000"/>
        </w:rPr>
        <w:t xml:space="preserve"> </w:t>
      </w:r>
      <w:r>
        <w:rPr>
          <w:color w:val="000000"/>
        </w:rPr>
        <w:t>podataka</w:t>
      </w:r>
      <w:r w:rsidR="00BD3E2D">
        <w:rPr>
          <w:color w:val="000000"/>
        </w:rPr>
        <w:t xml:space="preserve">, </w:t>
      </w:r>
      <w:r>
        <w:rPr>
          <w:color w:val="000000"/>
        </w:rPr>
        <w:t>gubitka</w:t>
      </w:r>
      <w:r w:rsidR="00BD3E2D">
        <w:rPr>
          <w:color w:val="000000"/>
        </w:rPr>
        <w:t xml:space="preserve">, </w:t>
      </w:r>
      <w:r>
        <w:rPr>
          <w:color w:val="000000"/>
        </w:rPr>
        <w:t>krađe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drugih</w:t>
      </w:r>
      <w:r w:rsidR="00BD3E2D">
        <w:rPr>
          <w:color w:val="000000"/>
        </w:rPr>
        <w:t xml:space="preserve"> </w:t>
      </w:r>
      <w:r>
        <w:rPr>
          <w:color w:val="000000"/>
        </w:rPr>
        <w:t>razloga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stava</w:t>
      </w:r>
      <w:r w:rsidR="00BD3E2D">
        <w:rPr>
          <w:color w:val="000000"/>
        </w:rPr>
        <w:t xml:space="preserve"> 1.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,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rubriku</w:t>
      </w:r>
      <w:r w:rsidR="00BD3E2D">
        <w:rPr>
          <w:color w:val="000000"/>
        </w:rPr>
        <w:t xml:space="preserve"> 12.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poleđini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upisuje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odgovarajući</w:t>
      </w:r>
      <w:r w:rsidR="00BD3E2D">
        <w:rPr>
          <w:color w:val="000000"/>
        </w:rPr>
        <w:t xml:space="preserve"> </w:t>
      </w:r>
      <w:r>
        <w:rPr>
          <w:color w:val="000000"/>
        </w:rPr>
        <w:t>kod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Priloga</w:t>
      </w:r>
      <w:r w:rsidR="00BD3E2D">
        <w:rPr>
          <w:color w:val="000000"/>
        </w:rPr>
        <w:t xml:space="preserve"> 1 </w:t>
      </w:r>
      <w:r>
        <w:rPr>
          <w:color w:val="000000"/>
        </w:rPr>
        <w:t>ovoga</w:t>
      </w:r>
      <w:r w:rsidR="00BD3E2D">
        <w:rPr>
          <w:color w:val="000000"/>
        </w:rPr>
        <w:t xml:space="preserve"> </w:t>
      </w:r>
      <w:r>
        <w:rPr>
          <w:color w:val="000000"/>
        </w:rPr>
        <w:t>pravilnika</w:t>
      </w:r>
      <w:r w:rsidR="00BD3E2D">
        <w:rPr>
          <w:color w:val="000000"/>
        </w:rPr>
        <w:t xml:space="preserve">. </w:t>
      </w:r>
      <w:r>
        <w:rPr>
          <w:color w:val="000000"/>
        </w:rPr>
        <w:t>Podatak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serijskom</w:t>
      </w:r>
      <w:r w:rsidR="00BD3E2D">
        <w:rPr>
          <w:color w:val="000000"/>
        </w:rPr>
        <w:t xml:space="preserve"> </w:t>
      </w:r>
      <w:r>
        <w:rPr>
          <w:color w:val="000000"/>
        </w:rPr>
        <w:t>broju</w:t>
      </w:r>
      <w:r w:rsidR="00BD3E2D">
        <w:rPr>
          <w:color w:val="000000"/>
        </w:rPr>
        <w:t xml:space="preserve"> </w:t>
      </w:r>
      <w:r>
        <w:rPr>
          <w:color w:val="000000"/>
        </w:rPr>
        <w:t>izgubLjene</w:t>
      </w:r>
      <w:r w:rsidR="00BD3E2D">
        <w:rPr>
          <w:color w:val="000000"/>
        </w:rPr>
        <w:t xml:space="preserve">, </w:t>
      </w:r>
      <w:r>
        <w:rPr>
          <w:color w:val="000000"/>
        </w:rPr>
        <w:t>ukradene</w:t>
      </w:r>
      <w:r w:rsidR="00BD3E2D">
        <w:rPr>
          <w:color w:val="000000"/>
        </w:rPr>
        <w:t xml:space="preserve">, </w:t>
      </w:r>
      <w:r>
        <w:rPr>
          <w:color w:val="000000"/>
        </w:rPr>
        <w:t>oštećene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uništene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evidentira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elektronskoj</w:t>
      </w:r>
      <w:r w:rsidR="00BD3E2D">
        <w:rPr>
          <w:color w:val="000000"/>
        </w:rPr>
        <w:t xml:space="preserve"> </w:t>
      </w:r>
      <w:r>
        <w:rPr>
          <w:color w:val="000000"/>
        </w:rPr>
        <w:t>evidenciji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pogrešno</w:t>
      </w:r>
      <w:r w:rsidR="00BD3E2D">
        <w:rPr>
          <w:color w:val="000000"/>
        </w:rPr>
        <w:t xml:space="preserve"> </w:t>
      </w:r>
      <w:r>
        <w:rPr>
          <w:color w:val="000000"/>
        </w:rPr>
        <w:t>upisanim</w:t>
      </w:r>
      <w:r w:rsidR="00BD3E2D">
        <w:rPr>
          <w:color w:val="000000"/>
        </w:rPr>
        <w:t xml:space="preserve"> </w:t>
      </w:r>
      <w:r>
        <w:rPr>
          <w:color w:val="000000"/>
        </w:rPr>
        <w:t>podacima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oštećeni</w:t>
      </w:r>
      <w:r w:rsidR="00BD3E2D">
        <w:rPr>
          <w:color w:val="000000"/>
        </w:rPr>
        <w:t xml:space="preserve"> </w:t>
      </w: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poništava</w:t>
      </w:r>
      <w:r w:rsidR="00BD3E2D">
        <w:rPr>
          <w:color w:val="000000"/>
        </w:rPr>
        <w:t xml:space="preserve"> </w:t>
      </w:r>
      <w:r>
        <w:rPr>
          <w:color w:val="000000"/>
        </w:rPr>
        <w:t>bušenjem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podatak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uništenju</w:t>
      </w:r>
      <w:r w:rsidR="00BD3E2D">
        <w:rPr>
          <w:color w:val="000000"/>
        </w:rPr>
        <w:t xml:space="preserve"> </w:t>
      </w:r>
      <w:r>
        <w:rPr>
          <w:color w:val="000000"/>
        </w:rPr>
        <w:t>evidentira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elektronskoj</w:t>
      </w:r>
      <w:r w:rsidR="00BD3E2D">
        <w:rPr>
          <w:color w:val="000000"/>
        </w:rPr>
        <w:t xml:space="preserve"> </w:t>
      </w:r>
      <w:r>
        <w:rPr>
          <w:color w:val="000000"/>
        </w:rPr>
        <w:t>evidenciji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16.</w:t>
      </w:r>
    </w:p>
    <w:p w:rsidR="00F24C8A" w:rsidRDefault="00452BAC">
      <w:pPr>
        <w:spacing w:after="150"/>
      </w:pPr>
      <w:r>
        <w:rPr>
          <w:color w:val="000000"/>
        </w:rPr>
        <w:t>Vozač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promeni</w:t>
      </w:r>
      <w:r w:rsidR="00BD3E2D">
        <w:rPr>
          <w:color w:val="000000"/>
        </w:rPr>
        <w:t xml:space="preserve"> </w:t>
      </w:r>
      <w:r>
        <w:rPr>
          <w:color w:val="000000"/>
        </w:rPr>
        <w:t>prebivalište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smislu</w:t>
      </w:r>
      <w:r w:rsidR="00BD3E2D">
        <w:rPr>
          <w:color w:val="000000"/>
        </w:rPr>
        <w:t xml:space="preserve"> </w:t>
      </w:r>
      <w:r>
        <w:rPr>
          <w:color w:val="000000"/>
        </w:rPr>
        <w:t>odredbe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183. </w:t>
      </w:r>
      <w:r>
        <w:rPr>
          <w:color w:val="000000"/>
        </w:rPr>
        <w:t>Zakona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bezbednosti</w:t>
      </w:r>
      <w:r w:rsidR="00BD3E2D">
        <w:rPr>
          <w:color w:val="000000"/>
        </w:rPr>
        <w:t xml:space="preserve"> </w:t>
      </w:r>
      <w:r>
        <w:rPr>
          <w:color w:val="000000"/>
        </w:rPr>
        <w:t>saobraćaja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putevima</w:t>
      </w:r>
      <w:r w:rsidR="00BD3E2D">
        <w:rPr>
          <w:color w:val="000000"/>
        </w:rPr>
        <w:t xml:space="preserve">, </w:t>
      </w:r>
      <w:r>
        <w:rPr>
          <w:color w:val="000000"/>
        </w:rPr>
        <w:t>prijavLjuje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evidenciju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koju</w:t>
      </w:r>
      <w:r w:rsidR="00BD3E2D">
        <w:rPr>
          <w:color w:val="000000"/>
        </w:rPr>
        <w:t xml:space="preserve"> </w:t>
      </w:r>
      <w:r>
        <w:rPr>
          <w:color w:val="000000"/>
        </w:rPr>
        <w:t>vodi</w:t>
      </w:r>
      <w:r w:rsidR="00BD3E2D">
        <w:rPr>
          <w:color w:val="000000"/>
        </w:rPr>
        <w:t xml:space="preserve"> </w:t>
      </w:r>
      <w:r>
        <w:rPr>
          <w:color w:val="000000"/>
        </w:rPr>
        <w:t>organ</w:t>
      </w:r>
      <w:r w:rsidR="00BD3E2D">
        <w:rPr>
          <w:color w:val="000000"/>
        </w:rPr>
        <w:t xml:space="preserve"> </w:t>
      </w:r>
      <w:r>
        <w:rPr>
          <w:color w:val="000000"/>
        </w:rPr>
        <w:t>nadležan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podnosi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promene</w:t>
      </w:r>
      <w:r w:rsidR="00BD3E2D">
        <w:rPr>
          <w:color w:val="000000"/>
        </w:rPr>
        <w:t xml:space="preserve"> </w:t>
      </w:r>
      <w:r>
        <w:rPr>
          <w:color w:val="000000"/>
        </w:rPr>
        <w:t>prebivališta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lastRenderedPageBreak/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stava</w:t>
      </w:r>
      <w:r w:rsidR="00BD3E2D">
        <w:rPr>
          <w:color w:val="000000"/>
        </w:rPr>
        <w:t xml:space="preserve"> 1.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</w:t>
      </w:r>
      <w:r>
        <w:rPr>
          <w:color w:val="000000"/>
        </w:rPr>
        <w:t>prilaže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dokaz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uplati</w:t>
      </w:r>
      <w:r w:rsidR="00BD3E2D">
        <w:rPr>
          <w:color w:val="000000"/>
        </w:rPr>
        <w:t xml:space="preserve"> </w:t>
      </w:r>
      <w:r>
        <w:rPr>
          <w:color w:val="000000"/>
        </w:rPr>
        <w:t>administrativne</w:t>
      </w:r>
      <w:r w:rsidR="00BD3E2D">
        <w:rPr>
          <w:color w:val="000000"/>
        </w:rPr>
        <w:t xml:space="preserve"> </w:t>
      </w:r>
      <w:r>
        <w:rPr>
          <w:color w:val="000000"/>
        </w:rPr>
        <w:t>takse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naknade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obrazac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troškove</w:t>
      </w:r>
      <w:r w:rsidR="00BD3E2D">
        <w:rPr>
          <w:color w:val="000000"/>
        </w:rPr>
        <w:t xml:space="preserve"> </w:t>
      </w:r>
      <w:r>
        <w:rPr>
          <w:color w:val="000000"/>
        </w:rPr>
        <w:t>izrade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Organ</w:t>
      </w:r>
      <w:r w:rsidR="00BD3E2D">
        <w:rPr>
          <w:color w:val="000000"/>
        </w:rPr>
        <w:t xml:space="preserve"> </w:t>
      </w:r>
      <w:r>
        <w:rPr>
          <w:color w:val="000000"/>
        </w:rPr>
        <w:t>nadležan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po</w:t>
      </w:r>
      <w:r w:rsidR="00BD3E2D">
        <w:rPr>
          <w:color w:val="000000"/>
        </w:rPr>
        <w:t xml:space="preserve"> </w:t>
      </w:r>
      <w:r>
        <w:rPr>
          <w:color w:val="000000"/>
        </w:rPr>
        <w:t>primLjenom</w:t>
      </w:r>
      <w:r w:rsidR="00BD3E2D">
        <w:rPr>
          <w:color w:val="000000"/>
        </w:rPr>
        <w:t xml:space="preserve"> </w:t>
      </w:r>
      <w:r>
        <w:rPr>
          <w:color w:val="000000"/>
        </w:rPr>
        <w:t>zahtevu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zatražiće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nadležnog</w:t>
      </w:r>
      <w:r w:rsidR="00BD3E2D">
        <w:rPr>
          <w:color w:val="000000"/>
        </w:rPr>
        <w:t xml:space="preserve"> </w:t>
      </w:r>
      <w:r>
        <w:rPr>
          <w:color w:val="000000"/>
        </w:rPr>
        <w:t>organa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do</w:t>
      </w:r>
      <w:r w:rsidR="00BD3E2D">
        <w:rPr>
          <w:color w:val="000000"/>
        </w:rPr>
        <w:t xml:space="preserve"> </w:t>
      </w:r>
      <w:r>
        <w:rPr>
          <w:color w:val="000000"/>
        </w:rPr>
        <w:t>tada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vodio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evidenciji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dostavi</w:t>
      </w:r>
      <w:r w:rsidR="00BD3E2D">
        <w:rPr>
          <w:color w:val="000000"/>
        </w:rPr>
        <w:t xml:space="preserve"> </w:t>
      </w:r>
      <w:r>
        <w:rPr>
          <w:color w:val="000000"/>
        </w:rPr>
        <w:t>dosije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slučaju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stava</w:t>
      </w:r>
      <w:r w:rsidR="00BD3E2D">
        <w:rPr>
          <w:color w:val="000000"/>
        </w:rPr>
        <w:t xml:space="preserve"> 1. </w:t>
      </w:r>
      <w:r>
        <w:rPr>
          <w:color w:val="000000"/>
        </w:rPr>
        <w:t>ovoga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, </w:t>
      </w:r>
      <w:r>
        <w:rPr>
          <w:color w:val="000000"/>
        </w:rPr>
        <w:t>vozač</w:t>
      </w:r>
      <w:r w:rsidR="00BD3E2D">
        <w:rPr>
          <w:color w:val="000000"/>
        </w:rPr>
        <w:t xml:space="preserve"> </w:t>
      </w:r>
      <w:r>
        <w:rPr>
          <w:color w:val="000000"/>
        </w:rPr>
        <w:t>prilikom</w:t>
      </w:r>
      <w:r w:rsidR="00BD3E2D">
        <w:rPr>
          <w:color w:val="000000"/>
        </w:rPr>
        <w:t xml:space="preserve"> </w:t>
      </w:r>
      <w:r>
        <w:rPr>
          <w:color w:val="000000"/>
        </w:rPr>
        <w:t>uručenja</w:t>
      </w:r>
      <w:r w:rsidR="00BD3E2D">
        <w:rPr>
          <w:color w:val="000000"/>
        </w:rPr>
        <w:t xml:space="preserve"> </w:t>
      </w:r>
      <w:r>
        <w:rPr>
          <w:color w:val="000000"/>
        </w:rPr>
        <w:t>nove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predaje</w:t>
      </w:r>
      <w:r w:rsidR="00BD3E2D">
        <w:rPr>
          <w:color w:val="000000"/>
        </w:rPr>
        <w:t xml:space="preserve"> </w:t>
      </w:r>
      <w:r>
        <w:rPr>
          <w:color w:val="000000"/>
        </w:rPr>
        <w:t>raniju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njegovom</w:t>
      </w:r>
      <w:r w:rsidR="00BD3E2D">
        <w:rPr>
          <w:color w:val="000000"/>
        </w:rPr>
        <w:t xml:space="preserve"> </w:t>
      </w:r>
      <w:r>
        <w:rPr>
          <w:color w:val="000000"/>
        </w:rPr>
        <w:t>prisustvu</w:t>
      </w:r>
      <w:r w:rsidR="00BD3E2D">
        <w:rPr>
          <w:color w:val="000000"/>
        </w:rPr>
        <w:t xml:space="preserve"> </w:t>
      </w:r>
      <w:r>
        <w:rPr>
          <w:color w:val="000000"/>
        </w:rPr>
        <w:t>poništava</w:t>
      </w:r>
      <w:r w:rsidR="00BD3E2D">
        <w:rPr>
          <w:color w:val="000000"/>
        </w:rPr>
        <w:t xml:space="preserve"> </w:t>
      </w:r>
      <w:r>
        <w:rPr>
          <w:color w:val="000000"/>
        </w:rPr>
        <w:t>bušenjem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obrascu</w:t>
      </w:r>
      <w:r w:rsidR="00BD3E2D">
        <w:rPr>
          <w:color w:val="000000"/>
        </w:rPr>
        <w:t xml:space="preserve"> </w:t>
      </w:r>
      <w:r>
        <w:rPr>
          <w:color w:val="000000"/>
        </w:rPr>
        <w:t>nove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prepisuje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ranije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svaku</w:t>
      </w:r>
      <w:r w:rsidR="00BD3E2D">
        <w:rPr>
          <w:color w:val="000000"/>
        </w:rPr>
        <w:t xml:space="preserve"> </w:t>
      </w:r>
      <w:r>
        <w:rPr>
          <w:color w:val="000000"/>
        </w:rPr>
        <w:t>kategoriju</w:t>
      </w:r>
      <w:r w:rsidR="00BD3E2D">
        <w:rPr>
          <w:color w:val="000000"/>
        </w:rPr>
        <w:t xml:space="preserve"> </w:t>
      </w:r>
      <w:r>
        <w:rPr>
          <w:color w:val="000000"/>
        </w:rPr>
        <w:t>posebno</w:t>
      </w:r>
      <w:r w:rsidR="00BD3E2D">
        <w:rPr>
          <w:color w:val="000000"/>
        </w:rPr>
        <w:t xml:space="preserve">, </w:t>
      </w:r>
      <w:r>
        <w:rPr>
          <w:color w:val="000000"/>
        </w:rPr>
        <w:t>kao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do</w:t>
      </w:r>
      <w:r w:rsidR="00BD3E2D">
        <w:rPr>
          <w:color w:val="000000"/>
        </w:rPr>
        <w:t xml:space="preserve"> </w:t>
      </w:r>
      <w:r>
        <w:rPr>
          <w:color w:val="000000"/>
        </w:rPr>
        <w:t>kada</w:t>
      </w:r>
      <w:r w:rsidR="00BD3E2D">
        <w:rPr>
          <w:color w:val="000000"/>
        </w:rPr>
        <w:t xml:space="preserve"> </w:t>
      </w:r>
      <w:r>
        <w:rPr>
          <w:color w:val="000000"/>
        </w:rPr>
        <w:t>važi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svaka</w:t>
      </w:r>
      <w:r w:rsidR="00BD3E2D">
        <w:rPr>
          <w:color w:val="000000"/>
        </w:rPr>
        <w:t xml:space="preserve"> </w:t>
      </w:r>
      <w:r>
        <w:rPr>
          <w:color w:val="000000"/>
        </w:rPr>
        <w:t>kategorija</w:t>
      </w:r>
      <w:r w:rsidR="00BD3E2D">
        <w:rPr>
          <w:color w:val="000000"/>
        </w:rPr>
        <w:t xml:space="preserve"> </w:t>
      </w:r>
      <w:r>
        <w:rPr>
          <w:color w:val="000000"/>
        </w:rPr>
        <w:t>posebno</w:t>
      </w:r>
      <w:r w:rsidR="00BD3E2D">
        <w:rPr>
          <w:color w:val="000000"/>
        </w:rPr>
        <w:t xml:space="preserve">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taj</w:t>
      </w:r>
      <w:r w:rsidR="00BD3E2D">
        <w:rPr>
          <w:color w:val="000000"/>
        </w:rPr>
        <w:t xml:space="preserve"> </w:t>
      </w:r>
      <w:r>
        <w:rPr>
          <w:color w:val="000000"/>
        </w:rPr>
        <w:t>rok</w:t>
      </w:r>
      <w:r w:rsidR="00BD3E2D">
        <w:rPr>
          <w:color w:val="000000"/>
        </w:rPr>
        <w:t xml:space="preserve"> </w:t>
      </w:r>
      <w:r>
        <w:rPr>
          <w:color w:val="000000"/>
        </w:rPr>
        <w:t>nije</w:t>
      </w:r>
      <w:r w:rsidR="00BD3E2D">
        <w:rPr>
          <w:color w:val="000000"/>
        </w:rPr>
        <w:t xml:space="preserve"> </w:t>
      </w:r>
      <w:r>
        <w:rPr>
          <w:color w:val="000000"/>
        </w:rPr>
        <w:t>kraći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30 </w:t>
      </w:r>
      <w:r>
        <w:rPr>
          <w:color w:val="000000"/>
        </w:rPr>
        <w:t>dana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17.</w:t>
      </w:r>
    </w:p>
    <w:p w:rsidR="00F24C8A" w:rsidRDefault="00452BAC">
      <w:pPr>
        <w:spacing w:after="150"/>
      </w:pPr>
      <w:r>
        <w:rPr>
          <w:color w:val="000000"/>
        </w:rPr>
        <w:t>Lica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člana</w:t>
      </w:r>
      <w:r w:rsidR="00BD3E2D">
        <w:rPr>
          <w:color w:val="000000"/>
        </w:rPr>
        <w:t xml:space="preserve"> 178. </w:t>
      </w:r>
      <w:r>
        <w:rPr>
          <w:color w:val="000000"/>
        </w:rPr>
        <w:t>st</w:t>
      </w:r>
      <w:r w:rsidR="00BD3E2D">
        <w:rPr>
          <w:color w:val="000000"/>
        </w:rPr>
        <w:t xml:space="preserve">. 3. </w:t>
      </w:r>
      <w:r>
        <w:rPr>
          <w:color w:val="000000"/>
        </w:rPr>
        <w:t>i</w:t>
      </w:r>
      <w:r w:rsidR="00BD3E2D">
        <w:rPr>
          <w:color w:val="000000"/>
        </w:rPr>
        <w:t xml:space="preserve"> 4. </w:t>
      </w:r>
      <w:r>
        <w:rPr>
          <w:color w:val="000000"/>
        </w:rPr>
        <w:t>Zakona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bezbednosti</w:t>
      </w:r>
      <w:r w:rsidR="00BD3E2D">
        <w:rPr>
          <w:color w:val="000000"/>
        </w:rPr>
        <w:t xml:space="preserve"> </w:t>
      </w:r>
      <w:r>
        <w:rPr>
          <w:color w:val="000000"/>
        </w:rPr>
        <w:t>saobraćaja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putevima</w:t>
      </w:r>
      <w:r w:rsidR="00BD3E2D">
        <w:rPr>
          <w:color w:val="000000"/>
        </w:rPr>
        <w:t xml:space="preserve"> </w:t>
      </w:r>
      <w:r>
        <w:rPr>
          <w:color w:val="000000"/>
        </w:rPr>
        <w:t>uz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po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zamene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prilažu</w:t>
      </w:r>
      <w:r w:rsidR="00BD3E2D">
        <w:rPr>
          <w:color w:val="000000"/>
        </w:rPr>
        <w:t xml:space="preserve"> </w:t>
      </w:r>
      <w:r>
        <w:rPr>
          <w:color w:val="000000"/>
        </w:rPr>
        <w:t>važeću</w:t>
      </w:r>
      <w:r w:rsidR="00BD3E2D">
        <w:rPr>
          <w:color w:val="000000"/>
        </w:rPr>
        <w:t xml:space="preserve"> </w:t>
      </w:r>
      <w:r>
        <w:rPr>
          <w:color w:val="000000"/>
        </w:rPr>
        <w:t>inostranu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, </w:t>
      </w:r>
      <w:r>
        <w:rPr>
          <w:color w:val="000000"/>
        </w:rPr>
        <w:t>prevod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overen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strane</w:t>
      </w:r>
      <w:r w:rsidR="00BD3E2D">
        <w:rPr>
          <w:color w:val="000000"/>
        </w:rPr>
        <w:t xml:space="preserve"> </w:t>
      </w:r>
      <w:r>
        <w:rPr>
          <w:color w:val="000000"/>
        </w:rPr>
        <w:t>ovlašćenog</w:t>
      </w:r>
      <w:r w:rsidR="00BD3E2D">
        <w:rPr>
          <w:color w:val="000000"/>
        </w:rPr>
        <w:t xml:space="preserve"> </w:t>
      </w:r>
      <w:r>
        <w:rPr>
          <w:color w:val="000000"/>
        </w:rPr>
        <w:t>sudskog</w:t>
      </w:r>
      <w:r w:rsidR="00BD3E2D">
        <w:rPr>
          <w:color w:val="000000"/>
        </w:rPr>
        <w:t xml:space="preserve"> </w:t>
      </w:r>
      <w:r>
        <w:rPr>
          <w:color w:val="000000"/>
        </w:rPr>
        <w:t>tumača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dokumenta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dokaze</w:t>
      </w:r>
      <w:r w:rsidR="00BD3E2D">
        <w:rPr>
          <w:color w:val="000000"/>
        </w:rPr>
        <w:t xml:space="preserve"> </w:t>
      </w:r>
      <w:r>
        <w:rPr>
          <w:color w:val="000000"/>
        </w:rPr>
        <w:t>propisane</w:t>
      </w:r>
      <w:r w:rsidR="00BD3E2D">
        <w:rPr>
          <w:color w:val="000000"/>
        </w:rPr>
        <w:t xml:space="preserve"> </w:t>
      </w:r>
      <w:r>
        <w:rPr>
          <w:color w:val="000000"/>
        </w:rPr>
        <w:t>članom</w:t>
      </w:r>
      <w:r w:rsidR="00BD3E2D">
        <w:rPr>
          <w:color w:val="000000"/>
        </w:rPr>
        <w:t xml:space="preserve"> 3. </w:t>
      </w:r>
      <w:r>
        <w:rPr>
          <w:color w:val="000000"/>
        </w:rPr>
        <w:t>ovoga</w:t>
      </w:r>
      <w:r w:rsidR="00BD3E2D">
        <w:rPr>
          <w:color w:val="000000"/>
        </w:rPr>
        <w:t xml:space="preserve"> </w:t>
      </w:r>
      <w:r>
        <w:rPr>
          <w:color w:val="000000"/>
        </w:rPr>
        <w:t>pravilnika</w:t>
      </w:r>
      <w:r w:rsidR="00BD3E2D">
        <w:rPr>
          <w:color w:val="000000"/>
        </w:rPr>
        <w:t xml:space="preserve">, </w:t>
      </w:r>
      <w:r>
        <w:rPr>
          <w:color w:val="000000"/>
        </w:rPr>
        <w:t>osim</w:t>
      </w:r>
      <w:r w:rsidR="00BD3E2D">
        <w:rPr>
          <w:color w:val="000000"/>
        </w:rPr>
        <w:t xml:space="preserve"> </w:t>
      </w:r>
      <w:r>
        <w:rPr>
          <w:color w:val="000000"/>
        </w:rPr>
        <w:t>dokaza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položenom</w:t>
      </w:r>
      <w:r w:rsidR="00BD3E2D">
        <w:rPr>
          <w:color w:val="000000"/>
        </w:rPr>
        <w:t xml:space="preserve"> </w:t>
      </w:r>
      <w:r>
        <w:rPr>
          <w:color w:val="000000"/>
        </w:rPr>
        <w:t>vozačkom</w:t>
      </w:r>
      <w:r w:rsidR="00BD3E2D">
        <w:rPr>
          <w:color w:val="000000"/>
        </w:rPr>
        <w:t xml:space="preserve"> </w:t>
      </w:r>
      <w:r>
        <w:rPr>
          <w:color w:val="000000"/>
        </w:rPr>
        <w:t>ispitu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ispitu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prve</w:t>
      </w:r>
      <w:r w:rsidR="00BD3E2D">
        <w:rPr>
          <w:color w:val="000000"/>
        </w:rPr>
        <w:t xml:space="preserve"> </w:t>
      </w:r>
      <w:r>
        <w:rPr>
          <w:color w:val="000000"/>
        </w:rPr>
        <w:t>pomoći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Vozaču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Republike</w:t>
      </w:r>
      <w:r w:rsidR="00BD3E2D">
        <w:rPr>
          <w:color w:val="000000"/>
        </w:rPr>
        <w:t xml:space="preserve"> </w:t>
      </w:r>
      <w:r>
        <w:rPr>
          <w:color w:val="000000"/>
        </w:rPr>
        <w:t>Srbije</w:t>
      </w:r>
      <w:r w:rsidR="00BD3E2D">
        <w:rPr>
          <w:color w:val="000000"/>
        </w:rPr>
        <w:t xml:space="preserve"> </w:t>
      </w:r>
      <w:r>
        <w:rPr>
          <w:color w:val="000000"/>
        </w:rPr>
        <w:t>zamenio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inostranu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može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izdati</w:t>
      </w:r>
      <w:r w:rsidR="00BD3E2D">
        <w:rPr>
          <w:color w:val="000000"/>
        </w:rPr>
        <w:t xml:space="preserve"> </w:t>
      </w:r>
      <w:r>
        <w:rPr>
          <w:color w:val="000000"/>
        </w:rPr>
        <w:t>samo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zamene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ponovo</w:t>
      </w:r>
      <w:r w:rsidR="00BD3E2D">
        <w:rPr>
          <w:color w:val="000000"/>
        </w:rPr>
        <w:t xml:space="preserve"> </w:t>
      </w:r>
      <w:r>
        <w:rPr>
          <w:color w:val="000000"/>
        </w:rPr>
        <w:t>položenog</w:t>
      </w:r>
      <w:r w:rsidR="00BD3E2D">
        <w:rPr>
          <w:color w:val="000000"/>
        </w:rPr>
        <w:t xml:space="preserve"> </w:t>
      </w:r>
      <w:r>
        <w:rPr>
          <w:color w:val="000000"/>
        </w:rPr>
        <w:t>vozačkog</w:t>
      </w:r>
      <w:r w:rsidR="00BD3E2D">
        <w:rPr>
          <w:color w:val="000000"/>
        </w:rPr>
        <w:t xml:space="preserve"> </w:t>
      </w:r>
      <w:r>
        <w:rPr>
          <w:color w:val="000000"/>
        </w:rPr>
        <w:t>ispita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Inostrana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koje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organ</w:t>
      </w:r>
      <w:r w:rsidR="00BD3E2D">
        <w:rPr>
          <w:color w:val="000000"/>
        </w:rPr>
        <w:t xml:space="preserve"> </w:t>
      </w:r>
      <w:r>
        <w:rPr>
          <w:color w:val="000000"/>
        </w:rPr>
        <w:t>nadležan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izdao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vraća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organu</w:t>
      </w:r>
      <w:r w:rsidR="00BD3E2D">
        <w:rPr>
          <w:color w:val="000000"/>
        </w:rPr>
        <w:t xml:space="preserve"> </w:t>
      </w:r>
      <w:r>
        <w:rPr>
          <w:color w:val="000000"/>
        </w:rPr>
        <w:t>države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izdala</w:t>
      </w:r>
      <w:r w:rsidR="00BD3E2D">
        <w:rPr>
          <w:color w:val="000000"/>
        </w:rPr>
        <w:t xml:space="preserve"> </w:t>
      </w:r>
      <w:r>
        <w:rPr>
          <w:color w:val="000000"/>
        </w:rPr>
        <w:t>inostranu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preko</w:t>
      </w:r>
      <w:r w:rsidR="00BD3E2D">
        <w:rPr>
          <w:color w:val="000000"/>
        </w:rPr>
        <w:t xml:space="preserve"> </w:t>
      </w:r>
      <w:r>
        <w:rPr>
          <w:color w:val="000000"/>
        </w:rPr>
        <w:t>diplomatsko</w:t>
      </w:r>
      <w:r w:rsidR="00BD3E2D">
        <w:rPr>
          <w:color w:val="000000"/>
        </w:rPr>
        <w:t>-</w:t>
      </w:r>
      <w:r>
        <w:rPr>
          <w:color w:val="000000"/>
        </w:rPr>
        <w:t>konzularnog</w:t>
      </w:r>
      <w:r w:rsidR="00BD3E2D">
        <w:rPr>
          <w:color w:val="000000"/>
        </w:rPr>
        <w:t xml:space="preserve"> </w:t>
      </w:r>
      <w:r>
        <w:rPr>
          <w:color w:val="000000"/>
        </w:rPr>
        <w:t>predstavništva</w:t>
      </w:r>
      <w:r w:rsidR="00BD3E2D">
        <w:rPr>
          <w:color w:val="000000"/>
        </w:rPr>
        <w:t xml:space="preserve"> </w:t>
      </w:r>
      <w:r>
        <w:rPr>
          <w:color w:val="000000"/>
        </w:rPr>
        <w:t>te</w:t>
      </w:r>
      <w:r w:rsidR="00BD3E2D">
        <w:rPr>
          <w:color w:val="000000"/>
        </w:rPr>
        <w:t xml:space="preserve"> </w:t>
      </w:r>
      <w:r>
        <w:rPr>
          <w:color w:val="000000"/>
        </w:rPr>
        <w:t>zemLje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Republici</w:t>
      </w:r>
      <w:r w:rsidR="00BD3E2D">
        <w:rPr>
          <w:color w:val="000000"/>
        </w:rPr>
        <w:t xml:space="preserve"> </w:t>
      </w:r>
      <w:r>
        <w:rPr>
          <w:color w:val="000000"/>
        </w:rPr>
        <w:t>Srbiji</w:t>
      </w:r>
      <w:r w:rsidR="00BD3E2D">
        <w:rPr>
          <w:color w:val="000000"/>
        </w:rPr>
        <w:t xml:space="preserve">, </w:t>
      </w:r>
      <w:r>
        <w:rPr>
          <w:color w:val="000000"/>
        </w:rPr>
        <w:t>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dosijeu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zadržava</w:t>
      </w:r>
      <w:r w:rsidR="00BD3E2D">
        <w:rPr>
          <w:color w:val="000000"/>
        </w:rPr>
        <w:t xml:space="preserve"> </w:t>
      </w:r>
      <w:r>
        <w:rPr>
          <w:color w:val="000000"/>
        </w:rPr>
        <w:t>fotokopija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osobLja</w:t>
      </w:r>
      <w:r w:rsidR="00BD3E2D">
        <w:rPr>
          <w:color w:val="000000"/>
        </w:rPr>
        <w:t xml:space="preserve"> </w:t>
      </w:r>
      <w:r>
        <w:rPr>
          <w:color w:val="000000"/>
        </w:rPr>
        <w:t>diplomatskih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konzularnih</w:t>
      </w:r>
      <w:r w:rsidR="00BD3E2D">
        <w:rPr>
          <w:color w:val="000000"/>
        </w:rPr>
        <w:t xml:space="preserve"> </w:t>
      </w:r>
      <w:r>
        <w:rPr>
          <w:color w:val="000000"/>
        </w:rPr>
        <w:t>predstavništava</w:t>
      </w:r>
      <w:r w:rsidR="00BD3E2D">
        <w:rPr>
          <w:color w:val="000000"/>
        </w:rPr>
        <w:t xml:space="preserve">, </w:t>
      </w:r>
      <w:r>
        <w:rPr>
          <w:color w:val="000000"/>
        </w:rPr>
        <w:t>misija</w:t>
      </w:r>
      <w:r w:rsidR="00BD3E2D">
        <w:rPr>
          <w:color w:val="000000"/>
        </w:rPr>
        <w:t xml:space="preserve"> </w:t>
      </w:r>
      <w:r>
        <w:rPr>
          <w:color w:val="000000"/>
        </w:rPr>
        <w:t>stranih</w:t>
      </w:r>
      <w:r w:rsidR="00BD3E2D">
        <w:rPr>
          <w:color w:val="000000"/>
        </w:rPr>
        <w:t xml:space="preserve"> </w:t>
      </w:r>
      <w:r>
        <w:rPr>
          <w:color w:val="000000"/>
        </w:rPr>
        <w:t>država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predstavništava</w:t>
      </w:r>
      <w:r w:rsidR="00BD3E2D">
        <w:rPr>
          <w:color w:val="000000"/>
        </w:rPr>
        <w:t xml:space="preserve"> </w:t>
      </w:r>
      <w:r>
        <w:rPr>
          <w:color w:val="000000"/>
        </w:rPr>
        <w:t>međunarodnih</w:t>
      </w:r>
      <w:r w:rsidR="00BD3E2D">
        <w:rPr>
          <w:color w:val="000000"/>
        </w:rPr>
        <w:t xml:space="preserve"> </w:t>
      </w:r>
      <w:r>
        <w:rPr>
          <w:color w:val="000000"/>
        </w:rPr>
        <w:t>organizacija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Republici</w:t>
      </w:r>
      <w:r w:rsidR="00BD3E2D">
        <w:rPr>
          <w:color w:val="000000"/>
        </w:rPr>
        <w:t xml:space="preserve"> </w:t>
      </w:r>
      <w:r>
        <w:rPr>
          <w:color w:val="000000"/>
        </w:rPr>
        <w:t>Srbiji</w:t>
      </w:r>
      <w:r w:rsidR="00BD3E2D">
        <w:rPr>
          <w:color w:val="000000"/>
        </w:rPr>
        <w:t xml:space="preserve">, </w:t>
      </w:r>
      <w:r>
        <w:rPr>
          <w:color w:val="000000"/>
        </w:rPr>
        <w:t>osim</w:t>
      </w:r>
      <w:r w:rsidR="00BD3E2D">
        <w:rPr>
          <w:color w:val="000000"/>
        </w:rPr>
        <w:t xml:space="preserve"> </w:t>
      </w:r>
      <w:r>
        <w:rPr>
          <w:color w:val="000000"/>
        </w:rPr>
        <w:t>počasnih</w:t>
      </w:r>
      <w:r w:rsidR="00BD3E2D">
        <w:rPr>
          <w:color w:val="000000"/>
        </w:rPr>
        <w:t xml:space="preserve"> </w:t>
      </w:r>
      <w:r>
        <w:rPr>
          <w:color w:val="000000"/>
        </w:rPr>
        <w:t>konzula</w:t>
      </w:r>
      <w:r w:rsidR="00BD3E2D">
        <w:rPr>
          <w:color w:val="000000"/>
        </w:rPr>
        <w:t xml:space="preserve">,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kojih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organ</w:t>
      </w:r>
      <w:r w:rsidR="00BD3E2D">
        <w:rPr>
          <w:color w:val="000000"/>
        </w:rPr>
        <w:t xml:space="preserve"> </w:t>
      </w:r>
      <w:r>
        <w:rPr>
          <w:color w:val="000000"/>
        </w:rPr>
        <w:t>nadležan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izdao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, </w:t>
      </w:r>
      <w:r>
        <w:rPr>
          <w:color w:val="000000"/>
        </w:rPr>
        <w:t>dostavLjaju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Ministarstvu</w:t>
      </w:r>
      <w:r w:rsidR="00BD3E2D">
        <w:rPr>
          <w:color w:val="000000"/>
        </w:rPr>
        <w:t xml:space="preserve"> </w:t>
      </w:r>
      <w:r>
        <w:rPr>
          <w:color w:val="000000"/>
        </w:rPr>
        <w:t>spoLjnih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 xml:space="preserve"> </w:t>
      </w:r>
      <w:r>
        <w:rPr>
          <w:color w:val="000000"/>
        </w:rPr>
        <w:t>Republike</w:t>
      </w:r>
      <w:r w:rsidR="00BD3E2D">
        <w:rPr>
          <w:color w:val="000000"/>
        </w:rPr>
        <w:t xml:space="preserve"> </w:t>
      </w:r>
      <w:r>
        <w:rPr>
          <w:color w:val="000000"/>
        </w:rPr>
        <w:t>Srbije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vozačkoj</w:t>
      </w:r>
      <w:r w:rsidR="00BD3E2D">
        <w:rPr>
          <w:color w:val="000000"/>
        </w:rPr>
        <w:t xml:space="preserve"> </w:t>
      </w:r>
      <w:r>
        <w:rPr>
          <w:color w:val="000000"/>
        </w:rPr>
        <w:t>dozvoli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izdaje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rubriku</w:t>
      </w:r>
      <w:r w:rsidR="00BD3E2D">
        <w:rPr>
          <w:color w:val="000000"/>
        </w:rPr>
        <w:t xml:space="preserve"> 12.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poleđini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upisuje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kod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Priloga</w:t>
      </w:r>
      <w:r w:rsidR="00BD3E2D">
        <w:rPr>
          <w:color w:val="000000"/>
        </w:rPr>
        <w:t xml:space="preserve"> 1 </w:t>
      </w:r>
      <w:r>
        <w:rPr>
          <w:color w:val="000000"/>
        </w:rPr>
        <w:t>ovoga</w:t>
      </w:r>
      <w:r w:rsidR="00BD3E2D">
        <w:rPr>
          <w:color w:val="000000"/>
        </w:rPr>
        <w:t xml:space="preserve"> </w:t>
      </w:r>
      <w:r>
        <w:rPr>
          <w:color w:val="000000"/>
        </w:rPr>
        <w:t>pravilnika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vozačkoj</w:t>
      </w:r>
      <w:r w:rsidR="00BD3E2D">
        <w:rPr>
          <w:color w:val="000000"/>
        </w:rPr>
        <w:t xml:space="preserve"> </w:t>
      </w:r>
      <w:r>
        <w:rPr>
          <w:color w:val="000000"/>
        </w:rPr>
        <w:t>dozvoli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izdaje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prepisuje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svaku</w:t>
      </w:r>
      <w:r w:rsidR="00BD3E2D">
        <w:rPr>
          <w:color w:val="000000"/>
        </w:rPr>
        <w:t xml:space="preserve"> </w:t>
      </w:r>
      <w:r>
        <w:rPr>
          <w:color w:val="000000"/>
        </w:rPr>
        <w:t>pojedinačnu</w:t>
      </w:r>
      <w:r w:rsidR="00BD3E2D">
        <w:rPr>
          <w:color w:val="000000"/>
        </w:rPr>
        <w:t xml:space="preserve"> </w:t>
      </w:r>
      <w:r>
        <w:rPr>
          <w:color w:val="000000"/>
        </w:rPr>
        <w:t>kategoriju</w:t>
      </w:r>
      <w:r w:rsidR="00BD3E2D">
        <w:rPr>
          <w:color w:val="000000"/>
        </w:rPr>
        <w:t xml:space="preserve">.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inostranoj</w:t>
      </w:r>
      <w:r w:rsidR="00BD3E2D">
        <w:rPr>
          <w:color w:val="000000"/>
        </w:rPr>
        <w:t xml:space="preserve"> </w:t>
      </w:r>
      <w:r>
        <w:rPr>
          <w:color w:val="000000"/>
        </w:rPr>
        <w:t>vozačkoj</w:t>
      </w:r>
      <w:r w:rsidR="00BD3E2D">
        <w:rPr>
          <w:color w:val="000000"/>
        </w:rPr>
        <w:t xml:space="preserve"> </w:t>
      </w:r>
      <w:r>
        <w:rPr>
          <w:color w:val="000000"/>
        </w:rPr>
        <w:t>dozvoli</w:t>
      </w:r>
      <w:r w:rsidR="00BD3E2D">
        <w:rPr>
          <w:color w:val="000000"/>
        </w:rPr>
        <w:t xml:space="preserve"> </w:t>
      </w:r>
      <w:r>
        <w:rPr>
          <w:color w:val="000000"/>
        </w:rPr>
        <w:t>datumi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svaku</w:t>
      </w:r>
      <w:r w:rsidR="00BD3E2D">
        <w:rPr>
          <w:color w:val="000000"/>
        </w:rPr>
        <w:t xml:space="preserve"> </w:t>
      </w:r>
      <w:r>
        <w:rPr>
          <w:color w:val="000000"/>
        </w:rPr>
        <w:t>pojedinačnu</w:t>
      </w:r>
      <w:r w:rsidR="00BD3E2D">
        <w:rPr>
          <w:color w:val="000000"/>
        </w:rPr>
        <w:t xml:space="preserve"> </w:t>
      </w:r>
      <w:r>
        <w:rPr>
          <w:color w:val="000000"/>
        </w:rPr>
        <w:t>kategoriju</w:t>
      </w:r>
      <w:r w:rsidR="00BD3E2D">
        <w:rPr>
          <w:color w:val="000000"/>
        </w:rPr>
        <w:t xml:space="preserve"> </w:t>
      </w:r>
      <w:r>
        <w:rPr>
          <w:color w:val="000000"/>
        </w:rPr>
        <w:t>nisu</w:t>
      </w:r>
      <w:r w:rsidR="00BD3E2D">
        <w:rPr>
          <w:color w:val="000000"/>
        </w:rPr>
        <w:t xml:space="preserve"> </w:t>
      </w:r>
      <w:r>
        <w:rPr>
          <w:color w:val="000000"/>
        </w:rPr>
        <w:t>razdvojeni</w:t>
      </w:r>
      <w:r w:rsidR="00BD3E2D">
        <w:rPr>
          <w:color w:val="000000"/>
        </w:rPr>
        <w:t xml:space="preserve">, </w:t>
      </w:r>
      <w:r>
        <w:rPr>
          <w:color w:val="000000"/>
        </w:rPr>
        <w:t>kao</w:t>
      </w:r>
      <w:r w:rsidR="00BD3E2D">
        <w:rPr>
          <w:color w:val="000000"/>
        </w:rPr>
        <w:t xml:space="preserve">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svaku</w:t>
      </w:r>
      <w:r w:rsidR="00BD3E2D">
        <w:rPr>
          <w:color w:val="000000"/>
        </w:rPr>
        <w:t xml:space="preserve"> </w:t>
      </w:r>
      <w:r>
        <w:rPr>
          <w:color w:val="000000"/>
        </w:rPr>
        <w:t>kategoriju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kojom</w:t>
      </w:r>
      <w:r w:rsidR="00BD3E2D">
        <w:rPr>
          <w:color w:val="000000"/>
        </w:rPr>
        <w:t xml:space="preserve"> </w:t>
      </w:r>
      <w:r>
        <w:rPr>
          <w:color w:val="000000"/>
        </w:rPr>
        <w:t>vozač</w:t>
      </w:r>
      <w:r w:rsidR="00BD3E2D">
        <w:rPr>
          <w:color w:val="000000"/>
        </w:rPr>
        <w:t xml:space="preserve"> </w:t>
      </w:r>
      <w:r>
        <w:rPr>
          <w:color w:val="000000"/>
        </w:rPr>
        <w:t>ima</w:t>
      </w:r>
      <w:r w:rsidR="00BD3E2D">
        <w:rPr>
          <w:color w:val="000000"/>
        </w:rPr>
        <w:t xml:space="preserve"> </w:t>
      </w:r>
      <w:r>
        <w:rPr>
          <w:color w:val="000000"/>
        </w:rPr>
        <w:t>pravo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upravLja</w:t>
      </w:r>
      <w:r w:rsidR="00BD3E2D">
        <w:rPr>
          <w:color w:val="000000"/>
        </w:rPr>
        <w:t xml:space="preserve"> </w:t>
      </w:r>
      <w:r>
        <w:rPr>
          <w:color w:val="000000"/>
        </w:rPr>
        <w:t>upisuje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lastRenderedPageBreak/>
        <w:t>Inostrana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</w:t>
      </w:r>
      <w:r>
        <w:rPr>
          <w:color w:val="000000"/>
        </w:rPr>
        <w:t>neće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zameniti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Republike</w:t>
      </w:r>
      <w:r w:rsidR="00BD3E2D">
        <w:rPr>
          <w:color w:val="000000"/>
        </w:rPr>
        <w:t xml:space="preserve"> </w:t>
      </w:r>
      <w:r>
        <w:rPr>
          <w:color w:val="000000"/>
        </w:rPr>
        <w:t>Srbije</w:t>
      </w:r>
      <w:r w:rsidR="00BD3E2D">
        <w:rPr>
          <w:color w:val="000000"/>
        </w:rPr>
        <w:t xml:space="preserve">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nevažeća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poništena</w:t>
      </w:r>
      <w:r w:rsidR="00BD3E2D">
        <w:rPr>
          <w:color w:val="000000"/>
        </w:rPr>
        <w:t xml:space="preserve">, </w:t>
      </w:r>
      <w:r>
        <w:rPr>
          <w:color w:val="000000"/>
        </w:rPr>
        <w:t>povučena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otkazana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strane</w:t>
      </w:r>
      <w:r w:rsidR="00BD3E2D">
        <w:rPr>
          <w:color w:val="000000"/>
        </w:rPr>
        <w:t xml:space="preserve"> </w:t>
      </w:r>
      <w:r>
        <w:rPr>
          <w:color w:val="000000"/>
        </w:rPr>
        <w:t>organa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izdao</w:t>
      </w:r>
      <w:r w:rsidR="00BD3E2D">
        <w:rPr>
          <w:color w:val="000000"/>
        </w:rPr>
        <w:t xml:space="preserve"> </w:t>
      </w:r>
      <w:r>
        <w:rPr>
          <w:color w:val="000000"/>
        </w:rPr>
        <w:t>inostranu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b/>
          <w:color w:val="000000"/>
        </w:rPr>
        <w:t>Izuzetno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BD3E2D">
        <w:rPr>
          <w:b/>
          <w:color w:val="000000"/>
        </w:rPr>
        <w:t xml:space="preserve">. 2.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7. </w:t>
      </w:r>
      <w:r>
        <w:rPr>
          <w:b/>
          <w:color w:val="000000"/>
        </w:rPr>
        <w:t>ovog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vozaču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upravLjanje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motornim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vozilima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skupovima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položio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Republici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zamenio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inostranu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čija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važnost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istekla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izdaće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ostale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. </w:t>
      </w:r>
      <w:r>
        <w:rPr>
          <w:b/>
          <w:color w:val="000000"/>
        </w:rPr>
        <w:t>Istekla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inostrana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predaje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teritorijalno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nadležnoj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organizacionoj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inostranom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. </w:t>
      </w:r>
      <w:r>
        <w:rPr>
          <w:b/>
          <w:color w:val="000000"/>
        </w:rPr>
        <w:t>Teritorijalno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organizaciona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vratiće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predatu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inostranu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organu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izdao</w:t>
      </w:r>
      <w:r w:rsidR="00BD3E2D">
        <w:rPr>
          <w:b/>
          <w:color w:val="000000"/>
        </w:rPr>
        <w:t>.</w:t>
      </w:r>
      <w:r w:rsidR="00BD3E2D">
        <w:rPr>
          <w:rFonts w:ascii="Calibri"/>
          <w:b/>
          <w:color w:val="000000"/>
          <w:vertAlign w:val="superscript"/>
        </w:rPr>
        <w:t>*</w:t>
      </w:r>
    </w:p>
    <w:p w:rsidR="00F24C8A" w:rsidRDefault="00BD3E2D">
      <w:pPr>
        <w:spacing w:after="150"/>
      </w:pPr>
      <w:r>
        <w:rPr>
          <w:color w:val="000000"/>
        </w:rPr>
        <w:t>*</w:t>
      </w:r>
      <w:r w:rsidR="00452BAC">
        <w:rPr>
          <w:color w:val="000000"/>
        </w:rPr>
        <w:t>Službeni</w:t>
      </w:r>
      <w:r>
        <w:rPr>
          <w:color w:val="000000"/>
        </w:rPr>
        <w:t xml:space="preserve"> </w:t>
      </w:r>
      <w:r w:rsidR="00452BAC">
        <w:rPr>
          <w:color w:val="000000"/>
        </w:rPr>
        <w:t>glasnik</w:t>
      </w:r>
      <w:r>
        <w:rPr>
          <w:color w:val="000000"/>
        </w:rPr>
        <w:t xml:space="preserve"> </w:t>
      </w:r>
      <w:r w:rsidR="00452BAC">
        <w:rPr>
          <w:color w:val="000000"/>
        </w:rPr>
        <w:t>RS</w:t>
      </w:r>
      <w:r>
        <w:rPr>
          <w:color w:val="000000"/>
        </w:rPr>
        <w:t xml:space="preserve">, </w:t>
      </w:r>
      <w:r w:rsidR="00452BAC">
        <w:rPr>
          <w:color w:val="000000"/>
        </w:rPr>
        <w:t>broj</w:t>
      </w:r>
      <w:r>
        <w:rPr>
          <w:color w:val="000000"/>
        </w:rPr>
        <w:t xml:space="preserve"> 20/2019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18.</w:t>
      </w:r>
    </w:p>
    <w:p w:rsidR="00F24C8A" w:rsidRDefault="00452BAC">
      <w:pPr>
        <w:spacing w:after="150"/>
      </w:pPr>
      <w:r>
        <w:rPr>
          <w:color w:val="000000"/>
        </w:rPr>
        <w:t>PrimLjeni</w:t>
      </w:r>
      <w:r w:rsidR="00BD3E2D">
        <w:rPr>
          <w:color w:val="000000"/>
        </w:rPr>
        <w:t xml:space="preserve"> </w:t>
      </w:r>
      <w:r>
        <w:rPr>
          <w:color w:val="000000"/>
        </w:rPr>
        <w:t>zahtevi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probne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duplikata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odnosno</w:t>
      </w:r>
      <w:r w:rsidR="00BD3E2D">
        <w:rPr>
          <w:color w:val="000000"/>
        </w:rPr>
        <w:t xml:space="preserve"> </w:t>
      </w:r>
      <w:r>
        <w:rPr>
          <w:color w:val="000000"/>
        </w:rPr>
        <w:t>probne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zamenu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 </w:t>
      </w:r>
      <w:r>
        <w:rPr>
          <w:color w:val="000000"/>
        </w:rPr>
        <w:t>Republike</w:t>
      </w:r>
      <w:r w:rsidR="00BD3E2D">
        <w:rPr>
          <w:color w:val="000000"/>
        </w:rPr>
        <w:t xml:space="preserve"> </w:t>
      </w:r>
      <w:r>
        <w:rPr>
          <w:color w:val="000000"/>
        </w:rPr>
        <w:t>Srbije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izdatim</w:t>
      </w:r>
      <w:r w:rsidR="00BD3E2D">
        <w:rPr>
          <w:color w:val="000000"/>
        </w:rPr>
        <w:t xml:space="preserve"> </w:t>
      </w:r>
      <w:r>
        <w:rPr>
          <w:color w:val="000000"/>
        </w:rPr>
        <w:t>dozvolama</w:t>
      </w:r>
      <w:r w:rsidR="00BD3E2D">
        <w:rPr>
          <w:color w:val="000000"/>
        </w:rPr>
        <w:t xml:space="preserve"> </w:t>
      </w:r>
      <w:r>
        <w:rPr>
          <w:color w:val="000000"/>
        </w:rPr>
        <w:t>evidentiraju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Registru</w:t>
      </w:r>
      <w:r w:rsidR="00BD3E2D">
        <w:rPr>
          <w:color w:val="000000"/>
        </w:rPr>
        <w:t xml:space="preserve"> </w:t>
      </w:r>
      <w:r>
        <w:rPr>
          <w:color w:val="000000"/>
        </w:rPr>
        <w:t>vozačkih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, </w:t>
      </w:r>
      <w:r>
        <w:rPr>
          <w:color w:val="000000"/>
        </w:rPr>
        <w:t>odnosno</w:t>
      </w:r>
      <w:r w:rsidR="00BD3E2D">
        <w:rPr>
          <w:color w:val="000000"/>
        </w:rPr>
        <w:t xml:space="preserve"> </w:t>
      </w:r>
      <w:r>
        <w:rPr>
          <w:color w:val="000000"/>
        </w:rPr>
        <w:t>probnih</w:t>
      </w:r>
      <w:r w:rsidR="00BD3E2D">
        <w:rPr>
          <w:color w:val="000000"/>
        </w:rPr>
        <w:t xml:space="preserve"> </w:t>
      </w:r>
      <w:r>
        <w:rPr>
          <w:color w:val="000000"/>
        </w:rPr>
        <w:t>vozačkih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 (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daLjem</w:t>
      </w:r>
      <w:r w:rsidR="00BD3E2D">
        <w:rPr>
          <w:color w:val="000000"/>
        </w:rPr>
        <w:t xml:space="preserve"> </w:t>
      </w:r>
      <w:r>
        <w:rPr>
          <w:color w:val="000000"/>
        </w:rPr>
        <w:t>tekstu</w:t>
      </w:r>
      <w:r w:rsidR="00BD3E2D">
        <w:rPr>
          <w:color w:val="000000"/>
        </w:rPr>
        <w:t xml:space="preserve">: </w:t>
      </w:r>
      <w:r>
        <w:rPr>
          <w:color w:val="000000"/>
        </w:rPr>
        <w:t>Registar</w:t>
      </w:r>
      <w:r w:rsidR="00BD3E2D">
        <w:rPr>
          <w:color w:val="000000"/>
        </w:rPr>
        <w:t xml:space="preserve">),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vodi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jedinstvenom</w:t>
      </w:r>
      <w:r w:rsidR="00BD3E2D">
        <w:rPr>
          <w:color w:val="000000"/>
        </w:rPr>
        <w:t xml:space="preserve"> </w:t>
      </w:r>
      <w:r>
        <w:rPr>
          <w:color w:val="000000"/>
        </w:rPr>
        <w:t>informacionom</w:t>
      </w:r>
      <w:r w:rsidR="00BD3E2D">
        <w:rPr>
          <w:color w:val="000000"/>
        </w:rPr>
        <w:t xml:space="preserve"> </w:t>
      </w:r>
      <w:r>
        <w:rPr>
          <w:color w:val="000000"/>
        </w:rPr>
        <w:t>sistemu</w:t>
      </w:r>
      <w:r w:rsidR="00BD3E2D">
        <w:rPr>
          <w:color w:val="000000"/>
        </w:rPr>
        <w:t xml:space="preserve"> </w:t>
      </w:r>
      <w:r>
        <w:rPr>
          <w:color w:val="000000"/>
        </w:rPr>
        <w:t>Ministarstva</w:t>
      </w:r>
      <w:r w:rsidR="00BD3E2D">
        <w:rPr>
          <w:color w:val="000000"/>
        </w:rPr>
        <w:t xml:space="preserve"> </w:t>
      </w:r>
      <w:r>
        <w:rPr>
          <w:color w:val="000000"/>
        </w:rPr>
        <w:t>unutrašnjih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Registar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sastoji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dosijea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evidencije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elektronskom</w:t>
      </w:r>
      <w:r w:rsidR="00BD3E2D">
        <w:rPr>
          <w:color w:val="000000"/>
        </w:rPr>
        <w:t xml:space="preserve"> </w:t>
      </w:r>
      <w:r>
        <w:rPr>
          <w:color w:val="000000"/>
        </w:rPr>
        <w:t>obliku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Dosije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čine</w:t>
      </w:r>
      <w:r w:rsidR="00BD3E2D">
        <w:rPr>
          <w:color w:val="000000"/>
        </w:rPr>
        <w:t xml:space="preserve"> </w:t>
      </w:r>
      <w:r>
        <w:rPr>
          <w:color w:val="000000"/>
        </w:rPr>
        <w:t>zahtevi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priloženi</w:t>
      </w:r>
      <w:r w:rsidR="00BD3E2D">
        <w:rPr>
          <w:color w:val="000000"/>
        </w:rPr>
        <w:t xml:space="preserve"> </w:t>
      </w:r>
      <w:r>
        <w:rPr>
          <w:color w:val="000000"/>
        </w:rPr>
        <w:t>dokazi</w:t>
      </w:r>
      <w:r w:rsidR="00BD3E2D">
        <w:rPr>
          <w:color w:val="000000"/>
        </w:rPr>
        <w:t xml:space="preserve">. </w:t>
      </w:r>
      <w:r>
        <w:rPr>
          <w:color w:val="000000"/>
        </w:rPr>
        <w:t>Svi</w:t>
      </w:r>
      <w:r w:rsidR="00BD3E2D">
        <w:rPr>
          <w:color w:val="000000"/>
        </w:rPr>
        <w:t xml:space="preserve"> </w:t>
      </w:r>
      <w:r>
        <w:rPr>
          <w:color w:val="000000"/>
        </w:rPr>
        <w:t>dokazi</w:t>
      </w:r>
      <w:r w:rsidR="00BD3E2D">
        <w:rPr>
          <w:color w:val="000000"/>
        </w:rPr>
        <w:t xml:space="preserve"> </w:t>
      </w:r>
      <w:r>
        <w:rPr>
          <w:color w:val="000000"/>
        </w:rPr>
        <w:t>prilažu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izvorniku</w:t>
      </w:r>
      <w:r w:rsidR="00BD3E2D">
        <w:rPr>
          <w:color w:val="000000"/>
        </w:rPr>
        <w:t xml:space="preserve">, </w:t>
      </w:r>
      <w:r>
        <w:rPr>
          <w:color w:val="000000"/>
        </w:rPr>
        <w:t>osim</w:t>
      </w:r>
      <w:r w:rsidR="00BD3E2D">
        <w:rPr>
          <w:color w:val="000000"/>
        </w:rPr>
        <w:t xml:space="preserve"> </w:t>
      </w:r>
      <w:r>
        <w:rPr>
          <w:color w:val="000000"/>
        </w:rPr>
        <w:t>dokaza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organu</w:t>
      </w:r>
      <w:r w:rsidR="00BD3E2D">
        <w:rPr>
          <w:color w:val="000000"/>
        </w:rPr>
        <w:t xml:space="preserve"> </w:t>
      </w:r>
      <w:r>
        <w:rPr>
          <w:color w:val="000000"/>
        </w:rPr>
        <w:t>dostupni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elektronskom</w:t>
      </w:r>
      <w:r w:rsidR="00BD3E2D">
        <w:rPr>
          <w:color w:val="000000"/>
        </w:rPr>
        <w:t xml:space="preserve"> </w:t>
      </w:r>
      <w:r>
        <w:rPr>
          <w:color w:val="000000"/>
        </w:rPr>
        <w:t>obliku</w:t>
      </w:r>
      <w:r w:rsidR="00BD3E2D">
        <w:rPr>
          <w:color w:val="000000"/>
        </w:rPr>
        <w:t xml:space="preserve">. </w:t>
      </w:r>
      <w:r>
        <w:rPr>
          <w:color w:val="000000"/>
        </w:rPr>
        <w:t>Dosijei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čuvaju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do</w:t>
      </w:r>
      <w:r w:rsidR="00BD3E2D">
        <w:rPr>
          <w:color w:val="000000"/>
        </w:rPr>
        <w:t xml:space="preserve"> </w:t>
      </w:r>
      <w:r>
        <w:rPr>
          <w:color w:val="000000"/>
        </w:rPr>
        <w:t>smrti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</w:t>
      </w:r>
      <w:r w:rsidR="00BD3E2D">
        <w:rPr>
          <w:color w:val="000000"/>
        </w:rPr>
        <w:t xml:space="preserve"> </w:t>
      </w:r>
      <w:r>
        <w:rPr>
          <w:color w:val="000000"/>
        </w:rPr>
        <w:t>dobijanju</w:t>
      </w:r>
      <w:r w:rsidR="00BD3E2D">
        <w:rPr>
          <w:color w:val="000000"/>
        </w:rPr>
        <w:t xml:space="preserve"> </w:t>
      </w:r>
      <w:r>
        <w:rPr>
          <w:color w:val="000000"/>
        </w:rPr>
        <w:t>obaveštenja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smrti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nadležnog</w:t>
      </w:r>
      <w:r w:rsidR="00BD3E2D">
        <w:rPr>
          <w:color w:val="000000"/>
        </w:rPr>
        <w:t xml:space="preserve"> </w:t>
      </w:r>
      <w:r>
        <w:rPr>
          <w:color w:val="000000"/>
        </w:rPr>
        <w:t>matičara</w:t>
      </w:r>
      <w:r w:rsidR="00BD3E2D">
        <w:rPr>
          <w:color w:val="000000"/>
        </w:rPr>
        <w:t xml:space="preserve">, </w:t>
      </w:r>
      <w:r>
        <w:rPr>
          <w:color w:val="000000"/>
        </w:rPr>
        <w:t>komisijski</w:t>
      </w:r>
      <w:r w:rsidR="00BD3E2D">
        <w:rPr>
          <w:color w:val="000000"/>
        </w:rPr>
        <w:t xml:space="preserve"> </w:t>
      </w:r>
      <w:r>
        <w:rPr>
          <w:color w:val="000000"/>
        </w:rPr>
        <w:t>uništavaju</w:t>
      </w:r>
      <w:r w:rsidR="00BD3E2D">
        <w:rPr>
          <w:color w:val="000000"/>
        </w:rPr>
        <w:t xml:space="preserve">,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čemu</w:t>
      </w:r>
      <w:r w:rsidR="00BD3E2D">
        <w:rPr>
          <w:color w:val="000000"/>
        </w:rPr>
        <w:t xml:space="preserve"> </w:t>
      </w:r>
      <w:r>
        <w:rPr>
          <w:color w:val="000000"/>
        </w:rPr>
        <w:t>sa</w:t>
      </w:r>
      <w:r w:rsidR="00BD3E2D">
        <w:rPr>
          <w:color w:val="000000"/>
        </w:rPr>
        <w:t xml:space="preserve"> </w:t>
      </w:r>
      <w:r>
        <w:rPr>
          <w:color w:val="000000"/>
        </w:rPr>
        <w:t>sastavLja</w:t>
      </w:r>
      <w:r w:rsidR="00BD3E2D">
        <w:rPr>
          <w:color w:val="000000"/>
        </w:rPr>
        <w:t xml:space="preserve"> </w:t>
      </w:r>
      <w:r>
        <w:rPr>
          <w:color w:val="000000"/>
        </w:rPr>
        <w:t>zapisnik</w:t>
      </w:r>
      <w:r w:rsidR="00BD3E2D">
        <w:rPr>
          <w:color w:val="000000"/>
        </w:rPr>
        <w:t xml:space="preserve">. </w:t>
      </w:r>
      <w:r>
        <w:rPr>
          <w:color w:val="000000"/>
        </w:rPr>
        <w:t>Podatak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smrti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evidentira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elektronskoj</w:t>
      </w:r>
      <w:r w:rsidR="00BD3E2D">
        <w:rPr>
          <w:color w:val="000000"/>
        </w:rPr>
        <w:t xml:space="preserve"> </w:t>
      </w:r>
      <w:r>
        <w:rPr>
          <w:color w:val="000000"/>
        </w:rPr>
        <w:t>evidenciji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, </w:t>
      </w:r>
      <w:r>
        <w:rPr>
          <w:color w:val="000000"/>
        </w:rPr>
        <w:t>nakon</w:t>
      </w:r>
      <w:r w:rsidR="00BD3E2D">
        <w:rPr>
          <w:color w:val="000000"/>
        </w:rPr>
        <w:t xml:space="preserve"> </w:t>
      </w:r>
      <w:r>
        <w:rPr>
          <w:color w:val="000000"/>
        </w:rPr>
        <w:t>čega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prebacuju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pasivnu</w:t>
      </w:r>
      <w:r w:rsidR="00BD3E2D">
        <w:rPr>
          <w:color w:val="000000"/>
        </w:rPr>
        <w:t xml:space="preserve"> </w:t>
      </w:r>
      <w:r>
        <w:rPr>
          <w:color w:val="000000"/>
        </w:rPr>
        <w:t>evidenciju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Teritorijalno</w:t>
      </w:r>
      <w:r w:rsidR="00BD3E2D">
        <w:rPr>
          <w:color w:val="000000"/>
        </w:rPr>
        <w:t xml:space="preserve"> </w:t>
      </w:r>
      <w:r>
        <w:rPr>
          <w:color w:val="000000"/>
        </w:rPr>
        <w:t>nadležna</w:t>
      </w:r>
      <w:r w:rsidR="00BD3E2D">
        <w:rPr>
          <w:color w:val="000000"/>
        </w:rPr>
        <w:t xml:space="preserve"> </w:t>
      </w:r>
      <w:r>
        <w:rPr>
          <w:color w:val="000000"/>
        </w:rPr>
        <w:t>organizaciona</w:t>
      </w:r>
      <w:r w:rsidR="00BD3E2D">
        <w:rPr>
          <w:color w:val="000000"/>
        </w:rPr>
        <w:t xml:space="preserve"> </w:t>
      </w:r>
      <w:r>
        <w:rPr>
          <w:color w:val="000000"/>
        </w:rPr>
        <w:t>jedinica</w:t>
      </w:r>
      <w:r w:rsidR="00BD3E2D">
        <w:rPr>
          <w:color w:val="000000"/>
        </w:rPr>
        <w:t xml:space="preserve"> </w:t>
      </w:r>
      <w:r>
        <w:rPr>
          <w:color w:val="000000"/>
        </w:rPr>
        <w:t>ministarstva</w:t>
      </w:r>
      <w:r w:rsidR="00BD3E2D">
        <w:rPr>
          <w:color w:val="000000"/>
        </w:rPr>
        <w:t xml:space="preserve"> </w:t>
      </w:r>
      <w:r>
        <w:rPr>
          <w:color w:val="000000"/>
        </w:rPr>
        <w:t>unutrašnjih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 xml:space="preserve"> </w:t>
      </w:r>
      <w:r>
        <w:rPr>
          <w:color w:val="000000"/>
        </w:rPr>
        <w:t>dužna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prilikom</w:t>
      </w:r>
      <w:r w:rsidR="00BD3E2D">
        <w:rPr>
          <w:color w:val="000000"/>
        </w:rPr>
        <w:t xml:space="preserve"> </w:t>
      </w:r>
      <w:r>
        <w:rPr>
          <w:color w:val="000000"/>
        </w:rPr>
        <w:t>prijema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nakon</w:t>
      </w:r>
      <w:r w:rsidR="00BD3E2D">
        <w:rPr>
          <w:color w:val="000000"/>
        </w:rPr>
        <w:t xml:space="preserve"> </w:t>
      </w:r>
      <w:r>
        <w:rPr>
          <w:color w:val="000000"/>
        </w:rPr>
        <w:t>što</w:t>
      </w:r>
      <w:r w:rsidR="00BD3E2D">
        <w:rPr>
          <w:color w:val="000000"/>
        </w:rPr>
        <w:t xml:space="preserve"> </w:t>
      </w:r>
      <w:r>
        <w:rPr>
          <w:color w:val="000000"/>
        </w:rPr>
        <w:t>utvrdi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su</w:t>
      </w:r>
      <w:r w:rsidR="00BD3E2D">
        <w:rPr>
          <w:color w:val="000000"/>
        </w:rPr>
        <w:t xml:space="preserve"> </w:t>
      </w:r>
      <w:r>
        <w:rPr>
          <w:color w:val="000000"/>
        </w:rPr>
        <w:t>ispunjeni</w:t>
      </w:r>
      <w:r w:rsidR="00BD3E2D">
        <w:rPr>
          <w:color w:val="000000"/>
        </w:rPr>
        <w:t xml:space="preserve"> </w:t>
      </w:r>
      <w:r>
        <w:rPr>
          <w:color w:val="000000"/>
        </w:rPr>
        <w:t>uslovi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elektronsku</w:t>
      </w:r>
      <w:r w:rsidR="00BD3E2D">
        <w:rPr>
          <w:color w:val="000000"/>
        </w:rPr>
        <w:t xml:space="preserve"> </w:t>
      </w:r>
      <w:r>
        <w:rPr>
          <w:color w:val="000000"/>
        </w:rPr>
        <w:t>evidenciju</w:t>
      </w:r>
      <w:r w:rsidR="00BD3E2D">
        <w:rPr>
          <w:color w:val="000000"/>
        </w:rPr>
        <w:t xml:space="preserve"> </w:t>
      </w:r>
      <w:r>
        <w:rPr>
          <w:color w:val="000000"/>
        </w:rPr>
        <w:t>unese</w:t>
      </w:r>
      <w:r w:rsidR="00BD3E2D">
        <w:rPr>
          <w:color w:val="000000"/>
        </w:rPr>
        <w:t xml:space="preserve"> </w:t>
      </w:r>
      <w:r>
        <w:rPr>
          <w:color w:val="000000"/>
        </w:rPr>
        <w:t>podatke</w:t>
      </w:r>
      <w:r w:rsidR="00BD3E2D">
        <w:rPr>
          <w:color w:val="000000"/>
        </w:rPr>
        <w:t xml:space="preserve"> </w:t>
      </w:r>
      <w:r>
        <w:rPr>
          <w:color w:val="000000"/>
        </w:rPr>
        <w:t>koji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upisuju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Elektronsku</w:t>
      </w:r>
      <w:r w:rsidR="00BD3E2D">
        <w:rPr>
          <w:color w:val="000000"/>
        </w:rPr>
        <w:t xml:space="preserve"> </w:t>
      </w:r>
      <w:r>
        <w:rPr>
          <w:color w:val="000000"/>
        </w:rPr>
        <w:t>evidenciju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čine</w:t>
      </w:r>
      <w:r w:rsidR="00BD3E2D">
        <w:rPr>
          <w:color w:val="000000"/>
        </w:rPr>
        <w:t xml:space="preserve"> </w:t>
      </w:r>
      <w:r>
        <w:rPr>
          <w:color w:val="000000"/>
        </w:rPr>
        <w:t>elektronski</w:t>
      </w:r>
      <w:r w:rsidR="00BD3E2D">
        <w:rPr>
          <w:color w:val="000000"/>
        </w:rPr>
        <w:t xml:space="preserve"> </w:t>
      </w:r>
      <w:r>
        <w:rPr>
          <w:color w:val="000000"/>
        </w:rPr>
        <w:t>registar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elektronska</w:t>
      </w:r>
      <w:r w:rsidR="00BD3E2D">
        <w:rPr>
          <w:color w:val="000000"/>
        </w:rPr>
        <w:t xml:space="preserve"> </w:t>
      </w:r>
      <w:r>
        <w:rPr>
          <w:color w:val="000000"/>
        </w:rPr>
        <w:t>kartoteka</w:t>
      </w:r>
      <w:r w:rsidR="00BD3E2D">
        <w:rPr>
          <w:color w:val="000000"/>
        </w:rPr>
        <w:t xml:space="preserve"> </w:t>
      </w:r>
      <w:r>
        <w:rPr>
          <w:color w:val="000000"/>
        </w:rPr>
        <w:t>izdatih</w:t>
      </w:r>
      <w:r w:rsidR="00BD3E2D">
        <w:rPr>
          <w:color w:val="000000"/>
        </w:rPr>
        <w:t xml:space="preserve"> </w:t>
      </w:r>
      <w:r>
        <w:rPr>
          <w:color w:val="000000"/>
        </w:rPr>
        <w:t>vozačkih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Elektronski</w:t>
      </w:r>
      <w:r w:rsidR="00BD3E2D">
        <w:rPr>
          <w:color w:val="000000"/>
        </w:rPr>
        <w:t xml:space="preserve"> </w:t>
      </w:r>
      <w:r>
        <w:rPr>
          <w:color w:val="000000"/>
        </w:rPr>
        <w:t>registar</w:t>
      </w:r>
      <w:r w:rsidR="00BD3E2D">
        <w:rPr>
          <w:color w:val="000000"/>
        </w:rPr>
        <w:t xml:space="preserve"> </w:t>
      </w:r>
      <w:r>
        <w:rPr>
          <w:color w:val="000000"/>
        </w:rPr>
        <w:t>sadrži</w:t>
      </w:r>
      <w:r w:rsidR="00BD3E2D">
        <w:rPr>
          <w:color w:val="000000"/>
        </w:rPr>
        <w:t xml:space="preserve"> </w:t>
      </w:r>
      <w:r>
        <w:rPr>
          <w:color w:val="000000"/>
        </w:rPr>
        <w:t>redni</w:t>
      </w:r>
      <w:r w:rsidR="00BD3E2D">
        <w:rPr>
          <w:color w:val="000000"/>
        </w:rPr>
        <w:t xml:space="preserve"> </w:t>
      </w:r>
      <w:r>
        <w:rPr>
          <w:color w:val="000000"/>
        </w:rPr>
        <w:t>broj</w:t>
      </w:r>
      <w:r w:rsidR="00BD3E2D">
        <w:rPr>
          <w:color w:val="000000"/>
        </w:rPr>
        <w:t xml:space="preserve">,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podnošenja</w:t>
      </w:r>
      <w:r w:rsidR="00BD3E2D">
        <w:rPr>
          <w:color w:val="000000"/>
        </w:rPr>
        <w:t xml:space="preserve"> </w:t>
      </w:r>
      <w:r>
        <w:rPr>
          <w:color w:val="000000"/>
        </w:rPr>
        <w:t>zahteva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jedinstveni</w:t>
      </w:r>
      <w:r w:rsidR="00BD3E2D">
        <w:rPr>
          <w:color w:val="000000"/>
        </w:rPr>
        <w:t xml:space="preserve"> </w:t>
      </w:r>
      <w:r>
        <w:rPr>
          <w:color w:val="000000"/>
        </w:rPr>
        <w:t>matični</w:t>
      </w:r>
      <w:r w:rsidR="00BD3E2D">
        <w:rPr>
          <w:color w:val="000000"/>
        </w:rPr>
        <w:t xml:space="preserve"> </w:t>
      </w:r>
      <w:r>
        <w:rPr>
          <w:color w:val="000000"/>
        </w:rPr>
        <w:t>broj</w:t>
      </w:r>
      <w:r w:rsidR="00BD3E2D">
        <w:rPr>
          <w:color w:val="000000"/>
        </w:rPr>
        <w:t xml:space="preserve"> </w:t>
      </w:r>
      <w:r>
        <w:rPr>
          <w:color w:val="000000"/>
        </w:rPr>
        <w:t>građana</w:t>
      </w:r>
      <w:r w:rsidR="00BD3E2D">
        <w:rPr>
          <w:color w:val="000000"/>
        </w:rPr>
        <w:t xml:space="preserve">, </w:t>
      </w:r>
      <w:r>
        <w:rPr>
          <w:color w:val="000000"/>
        </w:rPr>
        <w:t>prezime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ime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sadržaj</w:t>
      </w:r>
      <w:r w:rsidR="00BD3E2D">
        <w:rPr>
          <w:color w:val="000000"/>
        </w:rPr>
        <w:t xml:space="preserve"> </w:t>
      </w:r>
      <w:r>
        <w:rPr>
          <w:color w:val="000000"/>
        </w:rPr>
        <w:t>odluke</w:t>
      </w:r>
      <w:r w:rsidR="00BD3E2D">
        <w:rPr>
          <w:color w:val="000000"/>
        </w:rPr>
        <w:t xml:space="preserve"> </w:t>
      </w:r>
      <w:r>
        <w:rPr>
          <w:color w:val="000000"/>
        </w:rPr>
        <w:t>po</w:t>
      </w:r>
      <w:r w:rsidR="00BD3E2D">
        <w:rPr>
          <w:color w:val="000000"/>
        </w:rPr>
        <w:t xml:space="preserve"> </w:t>
      </w:r>
      <w:r>
        <w:rPr>
          <w:color w:val="000000"/>
        </w:rPr>
        <w:t>zahtevu</w:t>
      </w:r>
      <w:r w:rsidR="00BD3E2D">
        <w:rPr>
          <w:color w:val="000000"/>
        </w:rPr>
        <w:t xml:space="preserve">.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zahtev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izdavanje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rešen</w:t>
      </w:r>
      <w:r w:rsidR="00BD3E2D">
        <w:rPr>
          <w:color w:val="000000"/>
        </w:rPr>
        <w:t xml:space="preserve"> </w:t>
      </w:r>
      <w:r>
        <w:rPr>
          <w:color w:val="000000"/>
        </w:rPr>
        <w:t>negativno</w:t>
      </w:r>
      <w:r w:rsidR="00BD3E2D">
        <w:rPr>
          <w:color w:val="000000"/>
        </w:rPr>
        <w:t xml:space="preserve">,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elektronskom</w:t>
      </w:r>
      <w:r w:rsidR="00BD3E2D">
        <w:rPr>
          <w:color w:val="000000"/>
        </w:rPr>
        <w:t xml:space="preserve"> </w:t>
      </w:r>
      <w:r>
        <w:rPr>
          <w:color w:val="000000"/>
        </w:rPr>
        <w:t>registru</w:t>
      </w:r>
      <w:r w:rsidR="00BD3E2D">
        <w:rPr>
          <w:color w:val="000000"/>
        </w:rPr>
        <w:t xml:space="preserve"> </w:t>
      </w:r>
      <w:r>
        <w:rPr>
          <w:color w:val="000000"/>
        </w:rPr>
        <w:t>evidentira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broj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upravnog</w:t>
      </w:r>
      <w:r w:rsidR="00BD3E2D">
        <w:rPr>
          <w:color w:val="000000"/>
        </w:rPr>
        <w:t xml:space="preserve"> </w:t>
      </w:r>
      <w:r>
        <w:rPr>
          <w:color w:val="000000"/>
        </w:rPr>
        <w:t>akta</w:t>
      </w:r>
      <w:r w:rsidR="00BD3E2D">
        <w:rPr>
          <w:color w:val="000000"/>
        </w:rPr>
        <w:t xml:space="preserve"> </w:t>
      </w:r>
      <w:r>
        <w:rPr>
          <w:color w:val="000000"/>
        </w:rPr>
        <w:t>kojim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odlučeno</w:t>
      </w:r>
      <w:r w:rsidR="00BD3E2D">
        <w:rPr>
          <w:color w:val="000000"/>
        </w:rPr>
        <w:t xml:space="preserve"> </w:t>
      </w:r>
      <w:r>
        <w:rPr>
          <w:color w:val="000000"/>
        </w:rPr>
        <w:t>po</w:t>
      </w:r>
      <w:r w:rsidR="00BD3E2D">
        <w:rPr>
          <w:color w:val="000000"/>
        </w:rPr>
        <w:t xml:space="preserve"> </w:t>
      </w:r>
      <w:r>
        <w:rPr>
          <w:color w:val="000000"/>
        </w:rPr>
        <w:t>zahtevu</w:t>
      </w:r>
      <w:r w:rsidR="00BD3E2D">
        <w:rPr>
          <w:color w:val="000000"/>
        </w:rPr>
        <w:t xml:space="preserve">. </w:t>
      </w:r>
      <w:r>
        <w:rPr>
          <w:color w:val="000000"/>
        </w:rPr>
        <w:t>Ako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vozaču</w:t>
      </w:r>
      <w:r w:rsidR="00BD3E2D">
        <w:rPr>
          <w:color w:val="000000"/>
        </w:rPr>
        <w:t xml:space="preserve"> </w:t>
      </w:r>
      <w:r>
        <w:rPr>
          <w:color w:val="000000"/>
        </w:rPr>
        <w:t>izdata</w:t>
      </w:r>
      <w:r w:rsidR="00BD3E2D">
        <w:rPr>
          <w:color w:val="000000"/>
        </w:rPr>
        <w:t xml:space="preserve"> </w:t>
      </w:r>
      <w:r>
        <w:rPr>
          <w:color w:val="000000"/>
        </w:rPr>
        <w:t>vozačka</w:t>
      </w:r>
      <w:r w:rsidR="00BD3E2D">
        <w:rPr>
          <w:color w:val="000000"/>
        </w:rPr>
        <w:t xml:space="preserve"> </w:t>
      </w:r>
      <w:r>
        <w:rPr>
          <w:color w:val="000000"/>
        </w:rPr>
        <w:t>dozvola</w:t>
      </w:r>
      <w:r w:rsidR="00BD3E2D">
        <w:rPr>
          <w:color w:val="000000"/>
        </w:rPr>
        <w:t xml:space="preserve">,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registru</w:t>
      </w:r>
      <w:r w:rsidR="00BD3E2D">
        <w:rPr>
          <w:color w:val="000000"/>
        </w:rPr>
        <w:t xml:space="preserve"> </w:t>
      </w:r>
      <w:r>
        <w:rPr>
          <w:color w:val="000000"/>
        </w:rPr>
        <w:lastRenderedPageBreak/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evidentiraju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kategorije</w:t>
      </w:r>
      <w:r w:rsidR="00BD3E2D">
        <w:rPr>
          <w:color w:val="000000"/>
        </w:rPr>
        <w:t xml:space="preserve"> </w:t>
      </w:r>
      <w:r>
        <w:rPr>
          <w:color w:val="000000"/>
        </w:rPr>
        <w:t>kojima</w:t>
      </w:r>
      <w:r w:rsidR="00BD3E2D">
        <w:rPr>
          <w:color w:val="000000"/>
        </w:rPr>
        <w:t xml:space="preserve"> </w:t>
      </w:r>
      <w:r>
        <w:rPr>
          <w:color w:val="000000"/>
        </w:rPr>
        <w:t>vozač</w:t>
      </w:r>
      <w:r w:rsidR="00BD3E2D">
        <w:rPr>
          <w:color w:val="000000"/>
        </w:rPr>
        <w:t xml:space="preserve"> </w:t>
      </w:r>
      <w:r>
        <w:rPr>
          <w:color w:val="000000"/>
        </w:rPr>
        <w:t>ima</w:t>
      </w:r>
      <w:r w:rsidR="00BD3E2D">
        <w:rPr>
          <w:color w:val="000000"/>
        </w:rPr>
        <w:t xml:space="preserve"> </w:t>
      </w:r>
      <w:r>
        <w:rPr>
          <w:color w:val="000000"/>
        </w:rPr>
        <w:t>pravo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upravLja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serijski</w:t>
      </w:r>
      <w:r w:rsidR="00BD3E2D">
        <w:rPr>
          <w:color w:val="000000"/>
        </w:rPr>
        <w:t xml:space="preserve"> </w:t>
      </w:r>
      <w:r>
        <w:rPr>
          <w:color w:val="000000"/>
        </w:rPr>
        <w:t>broj</w:t>
      </w:r>
      <w:r w:rsidR="00BD3E2D">
        <w:rPr>
          <w:color w:val="000000"/>
        </w:rPr>
        <w:t xml:space="preserve"> </w:t>
      </w:r>
      <w:r>
        <w:rPr>
          <w:color w:val="000000"/>
        </w:rPr>
        <w:t>izdate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elektronskoj</w:t>
      </w:r>
      <w:r w:rsidR="00BD3E2D">
        <w:rPr>
          <w:color w:val="000000"/>
        </w:rPr>
        <w:t xml:space="preserve"> </w:t>
      </w:r>
      <w:r>
        <w:rPr>
          <w:color w:val="000000"/>
        </w:rPr>
        <w:t>kartoteci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evidentiraju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dosijea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: </w:t>
      </w:r>
      <w:r>
        <w:rPr>
          <w:color w:val="000000"/>
        </w:rPr>
        <w:t>jedinstveni</w:t>
      </w:r>
      <w:r w:rsidR="00BD3E2D">
        <w:rPr>
          <w:color w:val="000000"/>
        </w:rPr>
        <w:t xml:space="preserve"> </w:t>
      </w:r>
      <w:r>
        <w:rPr>
          <w:color w:val="000000"/>
        </w:rPr>
        <w:t>matični</w:t>
      </w:r>
      <w:r w:rsidR="00BD3E2D">
        <w:rPr>
          <w:color w:val="000000"/>
        </w:rPr>
        <w:t xml:space="preserve"> </w:t>
      </w:r>
      <w:r>
        <w:rPr>
          <w:color w:val="000000"/>
        </w:rPr>
        <w:t>broj</w:t>
      </w:r>
      <w:r w:rsidR="00BD3E2D">
        <w:rPr>
          <w:color w:val="000000"/>
        </w:rPr>
        <w:t xml:space="preserve"> </w:t>
      </w:r>
      <w:r>
        <w:rPr>
          <w:color w:val="000000"/>
        </w:rPr>
        <w:t>građana</w:t>
      </w:r>
      <w:r w:rsidR="00BD3E2D">
        <w:rPr>
          <w:color w:val="000000"/>
        </w:rPr>
        <w:t xml:space="preserve">, </w:t>
      </w:r>
      <w:r>
        <w:rPr>
          <w:color w:val="000000"/>
        </w:rPr>
        <w:t>prezime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ime</w:t>
      </w:r>
      <w:r w:rsidR="00BD3E2D">
        <w:rPr>
          <w:color w:val="000000"/>
        </w:rPr>
        <w:t xml:space="preserve">,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mesto</w:t>
      </w:r>
      <w:r w:rsidR="00BD3E2D">
        <w:rPr>
          <w:color w:val="000000"/>
        </w:rPr>
        <w:t xml:space="preserve"> </w:t>
      </w:r>
      <w:r>
        <w:rPr>
          <w:color w:val="000000"/>
        </w:rPr>
        <w:t>rođenja</w:t>
      </w:r>
      <w:r w:rsidR="00BD3E2D">
        <w:rPr>
          <w:color w:val="000000"/>
        </w:rPr>
        <w:t xml:space="preserve">, </w:t>
      </w:r>
      <w:r>
        <w:rPr>
          <w:color w:val="000000"/>
        </w:rPr>
        <w:t>naziv</w:t>
      </w:r>
      <w:r w:rsidR="00BD3E2D">
        <w:rPr>
          <w:color w:val="000000"/>
        </w:rPr>
        <w:t xml:space="preserve"> </w:t>
      </w:r>
      <w:r>
        <w:rPr>
          <w:color w:val="000000"/>
        </w:rPr>
        <w:t>teritorijalno</w:t>
      </w:r>
      <w:r w:rsidR="00BD3E2D">
        <w:rPr>
          <w:color w:val="000000"/>
        </w:rPr>
        <w:t xml:space="preserve"> </w:t>
      </w:r>
      <w:r>
        <w:rPr>
          <w:color w:val="000000"/>
        </w:rPr>
        <w:t>nadležne</w:t>
      </w:r>
      <w:r w:rsidR="00BD3E2D">
        <w:rPr>
          <w:color w:val="000000"/>
        </w:rPr>
        <w:t xml:space="preserve"> </w:t>
      </w:r>
      <w:r>
        <w:rPr>
          <w:color w:val="000000"/>
        </w:rPr>
        <w:t>organizacione</w:t>
      </w:r>
      <w:r w:rsidR="00BD3E2D">
        <w:rPr>
          <w:color w:val="000000"/>
        </w:rPr>
        <w:t xml:space="preserve"> </w:t>
      </w:r>
      <w:r>
        <w:rPr>
          <w:color w:val="000000"/>
        </w:rPr>
        <w:t>jedinice</w:t>
      </w:r>
      <w:r w:rsidR="00BD3E2D">
        <w:rPr>
          <w:color w:val="000000"/>
        </w:rPr>
        <w:t xml:space="preserve"> </w:t>
      </w:r>
      <w:r>
        <w:rPr>
          <w:color w:val="000000"/>
        </w:rPr>
        <w:t>koja</w:t>
      </w:r>
      <w:r w:rsidR="00BD3E2D">
        <w:rPr>
          <w:color w:val="000000"/>
        </w:rPr>
        <w:t xml:space="preserve"> </w:t>
      </w:r>
      <w:r>
        <w:rPr>
          <w:color w:val="000000"/>
        </w:rPr>
        <w:t>je</w:t>
      </w:r>
      <w:r w:rsidR="00BD3E2D">
        <w:rPr>
          <w:color w:val="000000"/>
        </w:rPr>
        <w:t xml:space="preserve"> </w:t>
      </w:r>
      <w:r>
        <w:rPr>
          <w:color w:val="000000"/>
        </w:rPr>
        <w:t>izdala</w:t>
      </w:r>
      <w:r w:rsidR="00BD3E2D">
        <w:rPr>
          <w:color w:val="000000"/>
        </w:rPr>
        <w:t xml:space="preserve"> </w:t>
      </w:r>
      <w:r>
        <w:rPr>
          <w:color w:val="000000"/>
        </w:rPr>
        <w:t>vozačku</w:t>
      </w:r>
      <w:r w:rsidR="00BD3E2D">
        <w:rPr>
          <w:color w:val="000000"/>
        </w:rPr>
        <w:t xml:space="preserve"> </w:t>
      </w:r>
      <w:r>
        <w:rPr>
          <w:color w:val="000000"/>
        </w:rPr>
        <w:t>dozvolu</w:t>
      </w:r>
      <w:r w:rsidR="00BD3E2D">
        <w:rPr>
          <w:color w:val="000000"/>
        </w:rPr>
        <w:t xml:space="preserve">, </w:t>
      </w:r>
      <w:r>
        <w:rPr>
          <w:color w:val="000000"/>
        </w:rPr>
        <w:t>datum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uručenja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broj</w:t>
      </w:r>
      <w:r w:rsidR="00BD3E2D">
        <w:rPr>
          <w:color w:val="000000"/>
        </w:rPr>
        <w:t xml:space="preserve"> </w:t>
      </w:r>
      <w:r>
        <w:rPr>
          <w:color w:val="000000"/>
        </w:rPr>
        <w:t>upisa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elektronskom</w:t>
      </w:r>
      <w:r w:rsidR="00BD3E2D">
        <w:rPr>
          <w:color w:val="000000"/>
        </w:rPr>
        <w:t xml:space="preserve"> </w:t>
      </w:r>
      <w:r>
        <w:rPr>
          <w:color w:val="000000"/>
        </w:rPr>
        <w:t>registru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, </w:t>
      </w:r>
      <w:r>
        <w:rPr>
          <w:color w:val="000000"/>
        </w:rPr>
        <w:t>serijski</w:t>
      </w:r>
      <w:r w:rsidR="00BD3E2D">
        <w:rPr>
          <w:color w:val="000000"/>
        </w:rPr>
        <w:t xml:space="preserve"> </w:t>
      </w:r>
      <w:r>
        <w:rPr>
          <w:color w:val="000000"/>
        </w:rPr>
        <w:t>broj</w:t>
      </w:r>
      <w:r w:rsidR="00BD3E2D">
        <w:rPr>
          <w:color w:val="000000"/>
        </w:rPr>
        <w:t xml:space="preserve"> </w:t>
      </w:r>
      <w:r>
        <w:rPr>
          <w:color w:val="000000"/>
        </w:rPr>
        <w:t>izdate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kategorije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kojima</w:t>
      </w:r>
      <w:r w:rsidR="00BD3E2D">
        <w:rPr>
          <w:color w:val="000000"/>
        </w:rPr>
        <w:t xml:space="preserve"> </w:t>
      </w:r>
      <w:r>
        <w:rPr>
          <w:color w:val="000000"/>
        </w:rPr>
        <w:t>vozač</w:t>
      </w:r>
      <w:r w:rsidR="00BD3E2D">
        <w:rPr>
          <w:color w:val="000000"/>
        </w:rPr>
        <w:t xml:space="preserve"> </w:t>
      </w:r>
      <w:r>
        <w:rPr>
          <w:color w:val="000000"/>
        </w:rPr>
        <w:t>ima</w:t>
      </w:r>
      <w:r w:rsidR="00BD3E2D">
        <w:rPr>
          <w:color w:val="000000"/>
        </w:rPr>
        <w:t xml:space="preserve"> </w:t>
      </w:r>
      <w:r>
        <w:rPr>
          <w:color w:val="000000"/>
        </w:rPr>
        <w:t>pravo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upravLja</w:t>
      </w:r>
      <w:r w:rsidR="00BD3E2D">
        <w:rPr>
          <w:color w:val="000000"/>
        </w:rPr>
        <w:t xml:space="preserve">, </w:t>
      </w:r>
      <w:r>
        <w:rPr>
          <w:color w:val="000000"/>
        </w:rPr>
        <w:t>važnost</w:t>
      </w:r>
      <w:r w:rsidR="00BD3E2D">
        <w:rPr>
          <w:color w:val="000000"/>
        </w:rPr>
        <w:t xml:space="preserve"> </w:t>
      </w:r>
      <w:r>
        <w:rPr>
          <w:color w:val="000000"/>
        </w:rPr>
        <w:t>pojedinačnih</w:t>
      </w:r>
      <w:r w:rsidR="00BD3E2D">
        <w:rPr>
          <w:color w:val="000000"/>
        </w:rPr>
        <w:t xml:space="preserve"> </w:t>
      </w:r>
      <w:r>
        <w:rPr>
          <w:color w:val="000000"/>
        </w:rPr>
        <w:t>kategorija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kojima</w:t>
      </w:r>
      <w:r w:rsidR="00BD3E2D">
        <w:rPr>
          <w:color w:val="000000"/>
        </w:rPr>
        <w:t xml:space="preserve"> </w:t>
      </w:r>
      <w:r>
        <w:rPr>
          <w:color w:val="000000"/>
        </w:rPr>
        <w:t>vozač</w:t>
      </w:r>
      <w:r w:rsidR="00BD3E2D">
        <w:rPr>
          <w:color w:val="000000"/>
        </w:rPr>
        <w:t xml:space="preserve"> </w:t>
      </w:r>
      <w:r>
        <w:rPr>
          <w:color w:val="000000"/>
        </w:rPr>
        <w:t>ima</w:t>
      </w:r>
      <w:r w:rsidR="00BD3E2D">
        <w:rPr>
          <w:color w:val="000000"/>
        </w:rPr>
        <w:t xml:space="preserve"> </w:t>
      </w:r>
      <w:r>
        <w:rPr>
          <w:color w:val="000000"/>
        </w:rPr>
        <w:t>pravo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upravLja</w:t>
      </w:r>
      <w:r w:rsidR="00BD3E2D">
        <w:rPr>
          <w:color w:val="000000"/>
        </w:rPr>
        <w:t xml:space="preserve">, </w:t>
      </w:r>
      <w:r>
        <w:rPr>
          <w:color w:val="000000"/>
        </w:rPr>
        <w:t>važnost</w:t>
      </w:r>
      <w:r w:rsidR="00BD3E2D">
        <w:rPr>
          <w:color w:val="000000"/>
        </w:rPr>
        <w:t xml:space="preserve"> </w:t>
      </w:r>
      <w:r>
        <w:rPr>
          <w:color w:val="000000"/>
        </w:rPr>
        <w:t>obrasca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izdatim</w:t>
      </w:r>
      <w:r w:rsidR="00BD3E2D">
        <w:rPr>
          <w:color w:val="000000"/>
        </w:rPr>
        <w:t xml:space="preserve"> </w:t>
      </w:r>
      <w:r>
        <w:rPr>
          <w:color w:val="000000"/>
        </w:rPr>
        <w:t>vozačkim</w:t>
      </w:r>
      <w:r w:rsidR="00BD3E2D">
        <w:rPr>
          <w:color w:val="000000"/>
        </w:rPr>
        <w:t xml:space="preserve"> </w:t>
      </w:r>
      <w:r>
        <w:rPr>
          <w:color w:val="000000"/>
        </w:rPr>
        <w:t>dozvolama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isteka</w:t>
      </w:r>
      <w:r w:rsidR="00BD3E2D">
        <w:rPr>
          <w:color w:val="000000"/>
        </w:rPr>
        <w:t xml:space="preserve"> </w:t>
      </w:r>
      <w:r>
        <w:rPr>
          <w:color w:val="000000"/>
        </w:rPr>
        <w:t>važenja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promene</w:t>
      </w:r>
      <w:r w:rsidR="00BD3E2D">
        <w:rPr>
          <w:color w:val="000000"/>
        </w:rPr>
        <w:t xml:space="preserve"> </w:t>
      </w:r>
      <w:r>
        <w:rPr>
          <w:color w:val="000000"/>
        </w:rPr>
        <w:t>ličnog</w:t>
      </w:r>
      <w:r w:rsidR="00BD3E2D">
        <w:rPr>
          <w:color w:val="000000"/>
        </w:rPr>
        <w:t xml:space="preserve"> </w:t>
      </w:r>
      <w:r>
        <w:rPr>
          <w:color w:val="000000"/>
        </w:rPr>
        <w:t>imena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prebivališta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, </w:t>
      </w:r>
      <w:r>
        <w:rPr>
          <w:color w:val="000000"/>
        </w:rPr>
        <w:t>zamene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pogrešno</w:t>
      </w:r>
      <w:r w:rsidR="00BD3E2D">
        <w:rPr>
          <w:color w:val="000000"/>
        </w:rPr>
        <w:t xml:space="preserve"> </w:t>
      </w:r>
      <w:r>
        <w:rPr>
          <w:color w:val="000000"/>
        </w:rPr>
        <w:t>unetih</w:t>
      </w:r>
      <w:r w:rsidR="00BD3E2D">
        <w:rPr>
          <w:color w:val="000000"/>
        </w:rPr>
        <w:t xml:space="preserve"> </w:t>
      </w:r>
      <w:r>
        <w:rPr>
          <w:color w:val="000000"/>
        </w:rPr>
        <w:t>podataka</w:t>
      </w:r>
      <w:r w:rsidR="00BD3E2D">
        <w:rPr>
          <w:color w:val="000000"/>
        </w:rPr>
        <w:t xml:space="preserve">, </w:t>
      </w:r>
      <w:r>
        <w:rPr>
          <w:color w:val="000000"/>
        </w:rPr>
        <w:t>krađe</w:t>
      </w:r>
      <w:r w:rsidR="00BD3E2D">
        <w:rPr>
          <w:color w:val="000000"/>
        </w:rPr>
        <w:t xml:space="preserve">, </w:t>
      </w:r>
      <w:r>
        <w:rPr>
          <w:color w:val="000000"/>
        </w:rPr>
        <w:t>gubitka</w:t>
      </w:r>
      <w:r w:rsidR="00BD3E2D">
        <w:rPr>
          <w:color w:val="000000"/>
        </w:rPr>
        <w:t xml:space="preserve">, </w:t>
      </w:r>
      <w:r>
        <w:rPr>
          <w:color w:val="000000"/>
        </w:rPr>
        <w:t>oštećenja</w:t>
      </w:r>
      <w:r w:rsidR="00BD3E2D">
        <w:rPr>
          <w:color w:val="000000"/>
        </w:rPr>
        <w:t xml:space="preserve"> </w:t>
      </w:r>
      <w:r>
        <w:rPr>
          <w:color w:val="000000"/>
        </w:rPr>
        <w:t>ili</w:t>
      </w:r>
      <w:r w:rsidR="00BD3E2D">
        <w:rPr>
          <w:color w:val="000000"/>
        </w:rPr>
        <w:t xml:space="preserve"> </w:t>
      </w:r>
      <w:r>
        <w:rPr>
          <w:color w:val="000000"/>
        </w:rPr>
        <w:t>uništenja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izdatim</w:t>
      </w:r>
      <w:r w:rsidR="00BD3E2D">
        <w:rPr>
          <w:color w:val="000000"/>
        </w:rPr>
        <w:t xml:space="preserve"> </w:t>
      </w:r>
      <w:r>
        <w:rPr>
          <w:color w:val="000000"/>
        </w:rPr>
        <w:t>vozačkim</w:t>
      </w:r>
      <w:r w:rsidR="00BD3E2D">
        <w:rPr>
          <w:color w:val="000000"/>
        </w:rPr>
        <w:t xml:space="preserve"> </w:t>
      </w:r>
      <w:r>
        <w:rPr>
          <w:color w:val="000000"/>
        </w:rPr>
        <w:t>dozvolama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osnovu</w:t>
      </w:r>
      <w:r w:rsidR="00BD3E2D">
        <w:rPr>
          <w:color w:val="000000"/>
        </w:rPr>
        <w:t xml:space="preserve"> </w:t>
      </w:r>
      <w:r>
        <w:rPr>
          <w:color w:val="000000"/>
        </w:rPr>
        <w:t>zamene</w:t>
      </w:r>
      <w:r w:rsidR="00BD3E2D">
        <w:rPr>
          <w:color w:val="000000"/>
        </w:rPr>
        <w:t xml:space="preserve"> </w:t>
      </w:r>
      <w:r>
        <w:rPr>
          <w:color w:val="000000"/>
        </w:rPr>
        <w:t>inostrane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, </w:t>
      </w:r>
      <w:r>
        <w:rPr>
          <w:color w:val="000000"/>
        </w:rPr>
        <w:t>kategorijama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podkategorijama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kojima</w:t>
      </w:r>
      <w:r w:rsidR="00BD3E2D">
        <w:rPr>
          <w:color w:val="000000"/>
        </w:rPr>
        <w:t xml:space="preserve"> </w:t>
      </w:r>
      <w:r>
        <w:rPr>
          <w:color w:val="000000"/>
        </w:rPr>
        <w:t>vozač</w:t>
      </w:r>
      <w:r w:rsidR="00BD3E2D">
        <w:rPr>
          <w:color w:val="000000"/>
        </w:rPr>
        <w:t xml:space="preserve"> </w:t>
      </w:r>
      <w:r>
        <w:rPr>
          <w:color w:val="000000"/>
        </w:rPr>
        <w:t>ima</w:t>
      </w:r>
      <w:r w:rsidR="00BD3E2D">
        <w:rPr>
          <w:color w:val="000000"/>
        </w:rPr>
        <w:t xml:space="preserve"> </w:t>
      </w:r>
      <w:r>
        <w:rPr>
          <w:color w:val="000000"/>
        </w:rPr>
        <w:t>pravo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upravLja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datumima</w:t>
      </w:r>
      <w:r w:rsidR="00BD3E2D">
        <w:rPr>
          <w:color w:val="000000"/>
        </w:rPr>
        <w:t xml:space="preserve"> </w:t>
      </w:r>
      <w:r>
        <w:rPr>
          <w:color w:val="000000"/>
        </w:rPr>
        <w:t>izdavanja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svaku</w:t>
      </w:r>
      <w:r w:rsidR="00BD3E2D">
        <w:rPr>
          <w:color w:val="000000"/>
        </w:rPr>
        <w:t xml:space="preserve"> </w:t>
      </w:r>
      <w:r>
        <w:rPr>
          <w:color w:val="000000"/>
        </w:rPr>
        <w:t>kategoriju</w:t>
      </w:r>
      <w:r w:rsidR="00BD3E2D">
        <w:rPr>
          <w:color w:val="000000"/>
        </w:rPr>
        <w:t xml:space="preserve"> </w:t>
      </w:r>
      <w:r>
        <w:rPr>
          <w:color w:val="000000"/>
        </w:rPr>
        <w:t>pojedinačno</w:t>
      </w:r>
      <w:r w:rsidR="00BD3E2D">
        <w:rPr>
          <w:color w:val="000000"/>
        </w:rPr>
        <w:t xml:space="preserve">, </w:t>
      </w:r>
      <w:r>
        <w:rPr>
          <w:color w:val="000000"/>
        </w:rPr>
        <w:t>podatke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izdatim</w:t>
      </w:r>
      <w:r w:rsidR="00BD3E2D">
        <w:rPr>
          <w:color w:val="000000"/>
        </w:rPr>
        <w:t xml:space="preserve"> </w:t>
      </w:r>
      <w:r>
        <w:rPr>
          <w:color w:val="000000"/>
        </w:rPr>
        <w:t>probnim</w:t>
      </w:r>
      <w:r w:rsidR="00BD3E2D">
        <w:rPr>
          <w:color w:val="000000"/>
        </w:rPr>
        <w:t xml:space="preserve"> </w:t>
      </w:r>
      <w:r>
        <w:rPr>
          <w:color w:val="000000"/>
        </w:rPr>
        <w:t>vozačkim</w:t>
      </w:r>
      <w:r w:rsidR="00BD3E2D">
        <w:rPr>
          <w:color w:val="000000"/>
        </w:rPr>
        <w:t xml:space="preserve"> </w:t>
      </w:r>
      <w:r>
        <w:rPr>
          <w:color w:val="000000"/>
        </w:rPr>
        <w:t>dozvolama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podatke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ograničenjima</w:t>
      </w:r>
      <w:r w:rsidR="00BD3E2D">
        <w:rPr>
          <w:color w:val="000000"/>
        </w:rPr>
        <w:t xml:space="preserve">, </w:t>
      </w:r>
      <w:r>
        <w:rPr>
          <w:color w:val="000000"/>
        </w:rPr>
        <w:t>zabranama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obavezama</w:t>
      </w:r>
      <w:r w:rsidR="00BD3E2D">
        <w:rPr>
          <w:color w:val="000000"/>
        </w:rPr>
        <w:t xml:space="preserve"> </w:t>
      </w:r>
      <w:r>
        <w:rPr>
          <w:color w:val="000000"/>
        </w:rPr>
        <w:t>korišćenja</w:t>
      </w:r>
      <w:r w:rsidR="00BD3E2D">
        <w:rPr>
          <w:color w:val="000000"/>
        </w:rPr>
        <w:t xml:space="preserve"> </w:t>
      </w:r>
      <w:r>
        <w:rPr>
          <w:color w:val="000000"/>
        </w:rPr>
        <w:t>pomagala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uverenja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zdravstvenoj</w:t>
      </w:r>
      <w:r w:rsidR="00BD3E2D">
        <w:rPr>
          <w:color w:val="000000"/>
        </w:rPr>
        <w:t xml:space="preserve"> </w:t>
      </w:r>
      <w:r>
        <w:rPr>
          <w:color w:val="000000"/>
        </w:rPr>
        <w:t>sposobnosti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upravLjanje</w:t>
      </w:r>
      <w:r w:rsidR="00BD3E2D">
        <w:rPr>
          <w:color w:val="000000"/>
        </w:rPr>
        <w:t xml:space="preserve"> </w:t>
      </w:r>
      <w:r>
        <w:rPr>
          <w:color w:val="000000"/>
        </w:rPr>
        <w:t>motornim</w:t>
      </w:r>
      <w:r w:rsidR="00BD3E2D">
        <w:rPr>
          <w:color w:val="000000"/>
        </w:rPr>
        <w:t xml:space="preserve"> </w:t>
      </w:r>
      <w:r>
        <w:rPr>
          <w:color w:val="000000"/>
        </w:rPr>
        <w:t>vozilima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skupovima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evidentirana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vozačkoj</w:t>
      </w:r>
      <w:r w:rsidR="00BD3E2D">
        <w:rPr>
          <w:color w:val="000000"/>
        </w:rPr>
        <w:t xml:space="preserve"> </w:t>
      </w:r>
      <w:r>
        <w:rPr>
          <w:color w:val="000000"/>
        </w:rPr>
        <w:t>dozvoli</w:t>
      </w:r>
      <w:r w:rsidR="00BD3E2D">
        <w:rPr>
          <w:color w:val="000000"/>
        </w:rPr>
        <w:t xml:space="preserve"> </w:t>
      </w:r>
      <w:r>
        <w:rPr>
          <w:color w:val="000000"/>
        </w:rPr>
        <w:t>kodovima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Priloga</w:t>
      </w:r>
      <w:r w:rsidR="00BD3E2D">
        <w:rPr>
          <w:color w:val="000000"/>
        </w:rPr>
        <w:t xml:space="preserve"> 1 </w:t>
      </w:r>
      <w:r>
        <w:rPr>
          <w:color w:val="000000"/>
        </w:rPr>
        <w:t>ovoga</w:t>
      </w:r>
      <w:r w:rsidR="00BD3E2D">
        <w:rPr>
          <w:color w:val="000000"/>
        </w:rPr>
        <w:t xml:space="preserve"> </w:t>
      </w:r>
      <w:r>
        <w:rPr>
          <w:color w:val="000000"/>
        </w:rPr>
        <w:t>pravilnika</w:t>
      </w:r>
      <w:r w:rsidR="00BD3E2D">
        <w:rPr>
          <w:color w:val="000000"/>
        </w:rPr>
        <w:t>.</w:t>
      </w:r>
    </w:p>
    <w:p w:rsidR="00F24C8A" w:rsidRDefault="00452BAC">
      <w:pPr>
        <w:spacing w:after="150"/>
      </w:pP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elektronskoj</w:t>
      </w:r>
      <w:r w:rsidR="00BD3E2D">
        <w:rPr>
          <w:color w:val="000000"/>
        </w:rPr>
        <w:t xml:space="preserve"> </w:t>
      </w:r>
      <w:r>
        <w:rPr>
          <w:color w:val="000000"/>
        </w:rPr>
        <w:t>kartoteci</w:t>
      </w:r>
      <w:r w:rsidR="00BD3E2D">
        <w:rPr>
          <w:color w:val="000000"/>
        </w:rPr>
        <w:t xml:space="preserve"> </w:t>
      </w:r>
      <w:r>
        <w:rPr>
          <w:color w:val="000000"/>
        </w:rPr>
        <w:t>vozača</w:t>
      </w:r>
      <w:r w:rsidR="00BD3E2D">
        <w:rPr>
          <w:color w:val="000000"/>
        </w:rPr>
        <w:t xml:space="preserve"> </w:t>
      </w:r>
      <w:r>
        <w:rPr>
          <w:color w:val="000000"/>
        </w:rPr>
        <w:t>pored</w:t>
      </w:r>
      <w:r w:rsidR="00BD3E2D">
        <w:rPr>
          <w:color w:val="000000"/>
        </w:rPr>
        <w:t xml:space="preserve"> </w:t>
      </w:r>
      <w:r>
        <w:rPr>
          <w:color w:val="000000"/>
        </w:rPr>
        <w:t>podataka</w:t>
      </w:r>
      <w:r w:rsidR="00BD3E2D">
        <w:rPr>
          <w:color w:val="000000"/>
        </w:rPr>
        <w:t xml:space="preserve"> </w:t>
      </w:r>
      <w:r>
        <w:rPr>
          <w:color w:val="000000"/>
        </w:rPr>
        <w:t>iz</w:t>
      </w:r>
      <w:r w:rsidR="00BD3E2D">
        <w:rPr>
          <w:color w:val="000000"/>
        </w:rPr>
        <w:t xml:space="preserve"> </w:t>
      </w:r>
      <w:r>
        <w:rPr>
          <w:color w:val="000000"/>
        </w:rPr>
        <w:t>prethodnog</w:t>
      </w:r>
      <w:r w:rsidR="00BD3E2D">
        <w:rPr>
          <w:color w:val="000000"/>
        </w:rPr>
        <w:t xml:space="preserve"> </w:t>
      </w:r>
      <w:r>
        <w:rPr>
          <w:color w:val="000000"/>
        </w:rPr>
        <w:t>stava</w:t>
      </w:r>
      <w:r w:rsidR="00BD3E2D">
        <w:rPr>
          <w:color w:val="000000"/>
        </w:rPr>
        <w:t xml:space="preserve"> </w:t>
      </w:r>
      <w:r>
        <w:rPr>
          <w:color w:val="000000"/>
        </w:rPr>
        <w:t>evidentiraju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izrečenim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izvršenim</w:t>
      </w:r>
      <w:r w:rsidR="00BD3E2D">
        <w:rPr>
          <w:color w:val="000000"/>
        </w:rPr>
        <w:t xml:space="preserve"> </w:t>
      </w:r>
      <w:r>
        <w:rPr>
          <w:color w:val="000000"/>
        </w:rPr>
        <w:t>merama</w:t>
      </w:r>
      <w:r w:rsidR="00BD3E2D">
        <w:rPr>
          <w:color w:val="000000"/>
        </w:rPr>
        <w:t xml:space="preserve"> </w:t>
      </w:r>
      <w:r>
        <w:rPr>
          <w:color w:val="000000"/>
        </w:rPr>
        <w:t>zabrane</w:t>
      </w:r>
      <w:r w:rsidR="00BD3E2D">
        <w:rPr>
          <w:color w:val="000000"/>
        </w:rPr>
        <w:t xml:space="preserve"> </w:t>
      </w:r>
      <w:r>
        <w:rPr>
          <w:color w:val="000000"/>
        </w:rPr>
        <w:t>upravLjanja</w:t>
      </w:r>
      <w:r w:rsidR="00BD3E2D">
        <w:rPr>
          <w:color w:val="000000"/>
        </w:rPr>
        <w:t xml:space="preserve"> </w:t>
      </w:r>
      <w:r>
        <w:rPr>
          <w:color w:val="000000"/>
        </w:rPr>
        <w:t>motornim</w:t>
      </w:r>
      <w:r w:rsidR="00BD3E2D">
        <w:rPr>
          <w:color w:val="000000"/>
        </w:rPr>
        <w:t xml:space="preserve"> </w:t>
      </w:r>
      <w:r>
        <w:rPr>
          <w:color w:val="000000"/>
        </w:rPr>
        <w:t>vozilima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skupovima</w:t>
      </w:r>
      <w:r w:rsidR="00BD3E2D">
        <w:rPr>
          <w:color w:val="000000"/>
        </w:rPr>
        <w:t xml:space="preserve"> </w:t>
      </w:r>
      <w:r>
        <w:rPr>
          <w:color w:val="000000"/>
        </w:rPr>
        <w:t>vozila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merama</w:t>
      </w:r>
      <w:r w:rsidR="00BD3E2D">
        <w:rPr>
          <w:color w:val="000000"/>
        </w:rPr>
        <w:t xml:space="preserve"> </w:t>
      </w:r>
      <w:r>
        <w:rPr>
          <w:color w:val="000000"/>
        </w:rPr>
        <w:t>oduzimanja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izrečenim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strane</w:t>
      </w:r>
      <w:r w:rsidR="00BD3E2D">
        <w:rPr>
          <w:color w:val="000000"/>
        </w:rPr>
        <w:t xml:space="preserve"> </w:t>
      </w:r>
      <w:r>
        <w:rPr>
          <w:color w:val="000000"/>
        </w:rPr>
        <w:t>organa</w:t>
      </w:r>
      <w:r w:rsidR="00BD3E2D">
        <w:rPr>
          <w:color w:val="000000"/>
        </w:rPr>
        <w:t xml:space="preserve"> </w:t>
      </w:r>
      <w:r>
        <w:rPr>
          <w:color w:val="000000"/>
        </w:rPr>
        <w:t>nadležnih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saobraćajne</w:t>
      </w:r>
      <w:r w:rsidR="00BD3E2D">
        <w:rPr>
          <w:color w:val="000000"/>
        </w:rPr>
        <w:t xml:space="preserve"> </w:t>
      </w:r>
      <w:r>
        <w:rPr>
          <w:color w:val="000000"/>
        </w:rPr>
        <w:t>prekršaje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krivična</w:t>
      </w:r>
      <w:r w:rsidR="00BD3E2D">
        <w:rPr>
          <w:color w:val="000000"/>
        </w:rPr>
        <w:t xml:space="preserve"> </w:t>
      </w:r>
      <w:r>
        <w:rPr>
          <w:color w:val="000000"/>
        </w:rPr>
        <w:t>dela</w:t>
      </w:r>
      <w:r w:rsidR="00BD3E2D">
        <w:rPr>
          <w:color w:val="000000"/>
        </w:rPr>
        <w:t xml:space="preserve"> </w:t>
      </w:r>
      <w:r>
        <w:rPr>
          <w:color w:val="000000"/>
        </w:rPr>
        <w:t>protiv</w:t>
      </w:r>
      <w:r w:rsidR="00BD3E2D">
        <w:rPr>
          <w:color w:val="000000"/>
        </w:rPr>
        <w:t xml:space="preserve"> </w:t>
      </w:r>
      <w:r>
        <w:rPr>
          <w:color w:val="000000"/>
        </w:rPr>
        <w:t>bezbednosti</w:t>
      </w:r>
      <w:r w:rsidR="00BD3E2D">
        <w:rPr>
          <w:color w:val="000000"/>
        </w:rPr>
        <w:t xml:space="preserve"> </w:t>
      </w:r>
      <w:r>
        <w:rPr>
          <w:color w:val="000000"/>
        </w:rPr>
        <w:t>saobraćaja</w:t>
      </w:r>
      <w:r w:rsidR="00BD3E2D">
        <w:rPr>
          <w:color w:val="000000"/>
        </w:rPr>
        <w:t xml:space="preserve">,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oduzimanju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zdravstvene</w:t>
      </w:r>
      <w:r w:rsidR="00BD3E2D">
        <w:rPr>
          <w:color w:val="000000"/>
        </w:rPr>
        <w:t xml:space="preserve"> </w:t>
      </w:r>
      <w:r>
        <w:rPr>
          <w:color w:val="000000"/>
        </w:rPr>
        <w:t>nesposobnosti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podaci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oduzimanju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</w:t>
      </w:r>
      <w:r>
        <w:rPr>
          <w:color w:val="000000"/>
        </w:rPr>
        <w:t>zbog</w:t>
      </w:r>
      <w:r w:rsidR="00BD3E2D">
        <w:rPr>
          <w:color w:val="000000"/>
        </w:rPr>
        <w:t xml:space="preserve"> </w:t>
      </w:r>
      <w:r>
        <w:rPr>
          <w:color w:val="000000"/>
        </w:rPr>
        <w:t>evidentiranih</w:t>
      </w:r>
      <w:r w:rsidR="00BD3E2D">
        <w:rPr>
          <w:color w:val="000000"/>
        </w:rPr>
        <w:t xml:space="preserve"> </w:t>
      </w:r>
      <w:r>
        <w:rPr>
          <w:color w:val="000000"/>
        </w:rPr>
        <w:t>kaznenih</w:t>
      </w:r>
      <w:r w:rsidR="00BD3E2D">
        <w:rPr>
          <w:color w:val="000000"/>
        </w:rPr>
        <w:t xml:space="preserve"> </w:t>
      </w:r>
      <w:r>
        <w:rPr>
          <w:color w:val="000000"/>
        </w:rPr>
        <w:t>poena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saobraćajne</w:t>
      </w:r>
      <w:r w:rsidR="00BD3E2D">
        <w:rPr>
          <w:color w:val="000000"/>
        </w:rPr>
        <w:t xml:space="preserve"> </w:t>
      </w:r>
      <w:r>
        <w:rPr>
          <w:color w:val="000000"/>
        </w:rPr>
        <w:t>prekršaje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19.</w:t>
      </w:r>
    </w:p>
    <w:p w:rsidR="00F24C8A" w:rsidRDefault="00452BAC">
      <w:pPr>
        <w:spacing w:after="150"/>
      </w:pPr>
      <w:r>
        <w:rPr>
          <w:color w:val="000000"/>
        </w:rPr>
        <w:t>Danom</w:t>
      </w:r>
      <w:r w:rsidR="00BD3E2D">
        <w:rPr>
          <w:color w:val="000000"/>
        </w:rPr>
        <w:t xml:space="preserve"> </w:t>
      </w:r>
      <w:r>
        <w:rPr>
          <w:color w:val="000000"/>
        </w:rPr>
        <w:t>početka</w:t>
      </w:r>
      <w:r w:rsidR="00BD3E2D">
        <w:rPr>
          <w:color w:val="000000"/>
        </w:rPr>
        <w:t xml:space="preserve"> </w:t>
      </w:r>
      <w:r>
        <w:rPr>
          <w:color w:val="000000"/>
        </w:rPr>
        <w:t>primene</w:t>
      </w:r>
      <w:r w:rsidR="00BD3E2D">
        <w:rPr>
          <w:color w:val="000000"/>
        </w:rPr>
        <w:t xml:space="preserve"> </w:t>
      </w:r>
      <w:r>
        <w:rPr>
          <w:color w:val="000000"/>
        </w:rPr>
        <w:t>ovog</w:t>
      </w:r>
      <w:r w:rsidR="00BD3E2D">
        <w:rPr>
          <w:color w:val="000000"/>
        </w:rPr>
        <w:t xml:space="preserve"> </w:t>
      </w:r>
      <w:r>
        <w:rPr>
          <w:color w:val="000000"/>
        </w:rPr>
        <w:t>pravilnika</w:t>
      </w:r>
      <w:r w:rsidR="00BD3E2D">
        <w:rPr>
          <w:color w:val="000000"/>
        </w:rPr>
        <w:t xml:space="preserve"> </w:t>
      </w:r>
      <w:r>
        <w:rPr>
          <w:color w:val="000000"/>
        </w:rPr>
        <w:t>prestaje</w:t>
      </w:r>
      <w:r w:rsidR="00BD3E2D">
        <w:rPr>
          <w:color w:val="000000"/>
        </w:rPr>
        <w:t xml:space="preserve"> </w:t>
      </w:r>
      <w:r>
        <w:rPr>
          <w:color w:val="000000"/>
        </w:rPr>
        <w:t>da</w:t>
      </w:r>
      <w:r w:rsidR="00BD3E2D">
        <w:rPr>
          <w:color w:val="000000"/>
        </w:rPr>
        <w:t xml:space="preserve"> </w:t>
      </w:r>
      <w:r>
        <w:rPr>
          <w:color w:val="000000"/>
        </w:rPr>
        <w:t>važi</w:t>
      </w:r>
      <w:r w:rsidR="00BD3E2D">
        <w:rPr>
          <w:color w:val="000000"/>
        </w:rPr>
        <w:t xml:space="preserve"> </w:t>
      </w:r>
      <w:r>
        <w:rPr>
          <w:color w:val="000000"/>
        </w:rPr>
        <w:t>Pravilnik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obrascu</w:t>
      </w:r>
      <w:r w:rsidR="00BD3E2D">
        <w:rPr>
          <w:color w:val="000000"/>
        </w:rPr>
        <w:t xml:space="preserve"> </w:t>
      </w:r>
      <w:r>
        <w:rPr>
          <w:color w:val="000000"/>
        </w:rPr>
        <w:t>vozačke</w:t>
      </w:r>
      <w:r w:rsidR="00BD3E2D">
        <w:rPr>
          <w:color w:val="000000"/>
        </w:rPr>
        <w:t xml:space="preserve"> </w:t>
      </w:r>
      <w:r>
        <w:rPr>
          <w:color w:val="000000"/>
        </w:rPr>
        <w:t>dozvole</w:t>
      </w:r>
      <w:r w:rsidR="00BD3E2D">
        <w:rPr>
          <w:color w:val="000000"/>
        </w:rPr>
        <w:t xml:space="preserve"> („</w:t>
      </w:r>
      <w:r>
        <w:rPr>
          <w:color w:val="000000"/>
        </w:rPr>
        <w:t>Službeni</w:t>
      </w:r>
      <w:r w:rsidR="00BD3E2D">
        <w:rPr>
          <w:color w:val="000000"/>
        </w:rPr>
        <w:t xml:space="preserve"> </w:t>
      </w:r>
      <w:r>
        <w:rPr>
          <w:color w:val="000000"/>
        </w:rPr>
        <w:t>list</w:t>
      </w:r>
      <w:r w:rsidR="00BD3E2D">
        <w:rPr>
          <w:color w:val="000000"/>
        </w:rPr>
        <w:t xml:space="preserve"> </w:t>
      </w:r>
      <w:r>
        <w:rPr>
          <w:color w:val="000000"/>
        </w:rPr>
        <w:t>SFRJ</w:t>
      </w:r>
      <w:r w:rsidR="00BD3E2D">
        <w:rPr>
          <w:color w:val="000000"/>
        </w:rPr>
        <w:t xml:space="preserve">”, </w:t>
      </w:r>
      <w:r>
        <w:rPr>
          <w:color w:val="000000"/>
        </w:rPr>
        <w:t>br</w:t>
      </w:r>
      <w:r w:rsidR="00BD3E2D">
        <w:rPr>
          <w:color w:val="000000"/>
        </w:rPr>
        <w:t xml:space="preserve">. 74/89 </w:t>
      </w:r>
      <w:r>
        <w:rPr>
          <w:color w:val="000000"/>
        </w:rPr>
        <w:t>i</w:t>
      </w:r>
      <w:r w:rsidR="00BD3E2D">
        <w:rPr>
          <w:color w:val="000000"/>
        </w:rPr>
        <w:t xml:space="preserve"> 17/90)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Pravilnik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vozačkim</w:t>
      </w:r>
      <w:r w:rsidR="00BD3E2D">
        <w:rPr>
          <w:color w:val="000000"/>
        </w:rPr>
        <w:t xml:space="preserve"> </w:t>
      </w:r>
      <w:r>
        <w:rPr>
          <w:color w:val="000000"/>
        </w:rPr>
        <w:t>dozvolama</w:t>
      </w:r>
      <w:r w:rsidR="00BD3E2D">
        <w:rPr>
          <w:color w:val="000000"/>
        </w:rPr>
        <w:t xml:space="preserve">, </w:t>
      </w:r>
      <w:r>
        <w:rPr>
          <w:color w:val="000000"/>
        </w:rPr>
        <w:t>dozvolama</w:t>
      </w:r>
      <w:r w:rsidR="00BD3E2D">
        <w:rPr>
          <w:color w:val="000000"/>
        </w:rPr>
        <w:t xml:space="preserve"> </w:t>
      </w:r>
      <w:r>
        <w:rPr>
          <w:color w:val="000000"/>
        </w:rPr>
        <w:t>za</w:t>
      </w:r>
      <w:r w:rsidR="00BD3E2D">
        <w:rPr>
          <w:color w:val="000000"/>
        </w:rPr>
        <w:t xml:space="preserve"> </w:t>
      </w:r>
      <w:r>
        <w:rPr>
          <w:color w:val="000000"/>
        </w:rPr>
        <w:t>vozače</w:t>
      </w:r>
      <w:r w:rsidR="00BD3E2D">
        <w:rPr>
          <w:color w:val="000000"/>
        </w:rPr>
        <w:t xml:space="preserve"> – </w:t>
      </w:r>
      <w:r>
        <w:rPr>
          <w:color w:val="000000"/>
        </w:rPr>
        <w:t>instruktore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vozače</w:t>
      </w:r>
      <w:r w:rsidR="00BD3E2D">
        <w:rPr>
          <w:color w:val="000000"/>
        </w:rPr>
        <w:t xml:space="preserve"> </w:t>
      </w:r>
      <w:r>
        <w:rPr>
          <w:color w:val="000000"/>
        </w:rPr>
        <w:t>traktora</w:t>
      </w:r>
      <w:r w:rsidR="00BD3E2D">
        <w:rPr>
          <w:color w:val="000000"/>
        </w:rPr>
        <w:t xml:space="preserve"> </w:t>
      </w:r>
      <w:r>
        <w:rPr>
          <w:color w:val="000000"/>
        </w:rPr>
        <w:t>i</w:t>
      </w:r>
      <w:r w:rsidR="00BD3E2D">
        <w:rPr>
          <w:color w:val="000000"/>
        </w:rPr>
        <w:t xml:space="preserve"> </w:t>
      </w:r>
      <w:r>
        <w:rPr>
          <w:color w:val="000000"/>
        </w:rPr>
        <w:t>potvrdama</w:t>
      </w:r>
      <w:r w:rsidR="00BD3E2D">
        <w:rPr>
          <w:color w:val="000000"/>
        </w:rPr>
        <w:t xml:space="preserve"> </w:t>
      </w:r>
      <w:r>
        <w:rPr>
          <w:color w:val="000000"/>
        </w:rPr>
        <w:t>o</w:t>
      </w:r>
      <w:r w:rsidR="00BD3E2D">
        <w:rPr>
          <w:color w:val="000000"/>
        </w:rPr>
        <w:t xml:space="preserve"> </w:t>
      </w:r>
      <w:r>
        <w:rPr>
          <w:color w:val="000000"/>
        </w:rPr>
        <w:t>poznavanju</w:t>
      </w:r>
      <w:r w:rsidR="00BD3E2D">
        <w:rPr>
          <w:color w:val="000000"/>
        </w:rPr>
        <w:t xml:space="preserve"> </w:t>
      </w:r>
      <w:r>
        <w:rPr>
          <w:color w:val="000000"/>
        </w:rPr>
        <w:t>saobraćajnih</w:t>
      </w:r>
      <w:r w:rsidR="00BD3E2D">
        <w:rPr>
          <w:color w:val="000000"/>
        </w:rPr>
        <w:t xml:space="preserve"> </w:t>
      </w:r>
      <w:r>
        <w:rPr>
          <w:color w:val="000000"/>
        </w:rPr>
        <w:t>propisa</w:t>
      </w:r>
      <w:r w:rsidR="00BD3E2D">
        <w:rPr>
          <w:color w:val="000000"/>
        </w:rPr>
        <w:t xml:space="preserve"> („</w:t>
      </w:r>
      <w:r>
        <w:rPr>
          <w:color w:val="000000"/>
        </w:rPr>
        <w:t>Službeni</w:t>
      </w:r>
      <w:r w:rsidR="00BD3E2D">
        <w:rPr>
          <w:color w:val="000000"/>
        </w:rPr>
        <w:t xml:space="preserve"> </w:t>
      </w:r>
      <w:r>
        <w:rPr>
          <w:color w:val="000000"/>
        </w:rPr>
        <w:t>glasnik</w:t>
      </w:r>
      <w:r w:rsidR="00BD3E2D">
        <w:rPr>
          <w:color w:val="000000"/>
        </w:rPr>
        <w:t xml:space="preserve"> </w:t>
      </w:r>
      <w:r>
        <w:rPr>
          <w:color w:val="000000"/>
        </w:rPr>
        <w:t>SRS</w:t>
      </w:r>
      <w:r w:rsidR="00BD3E2D">
        <w:rPr>
          <w:color w:val="000000"/>
        </w:rPr>
        <w:t xml:space="preserve">”, </w:t>
      </w:r>
      <w:r>
        <w:rPr>
          <w:color w:val="000000"/>
        </w:rPr>
        <w:t>broj</w:t>
      </w:r>
      <w:r w:rsidR="00BD3E2D">
        <w:rPr>
          <w:color w:val="000000"/>
        </w:rPr>
        <w:t xml:space="preserve"> 16/83).</w:t>
      </w:r>
    </w:p>
    <w:p w:rsidR="00F24C8A" w:rsidRDefault="00452BAC">
      <w:pPr>
        <w:spacing w:after="120"/>
        <w:jc w:val="center"/>
      </w:pPr>
      <w:r>
        <w:rPr>
          <w:color w:val="000000"/>
        </w:rPr>
        <w:t>Član</w:t>
      </w:r>
      <w:r w:rsidR="00BD3E2D">
        <w:rPr>
          <w:color w:val="000000"/>
        </w:rPr>
        <w:t xml:space="preserve"> 20.</w:t>
      </w:r>
    </w:p>
    <w:p w:rsidR="00F24C8A" w:rsidRDefault="00452BAC">
      <w:pPr>
        <w:spacing w:after="150"/>
      </w:pPr>
      <w:r>
        <w:rPr>
          <w:color w:val="000000"/>
        </w:rPr>
        <w:t>Ovaj</w:t>
      </w:r>
      <w:r w:rsidR="00BD3E2D">
        <w:rPr>
          <w:color w:val="000000"/>
        </w:rPr>
        <w:t xml:space="preserve"> </w:t>
      </w:r>
      <w:r>
        <w:rPr>
          <w:color w:val="000000"/>
        </w:rPr>
        <w:t>pravilnik</w:t>
      </w:r>
      <w:r w:rsidR="00BD3E2D">
        <w:rPr>
          <w:color w:val="000000"/>
        </w:rPr>
        <w:t xml:space="preserve"> </w:t>
      </w:r>
      <w:r>
        <w:rPr>
          <w:color w:val="000000"/>
        </w:rPr>
        <w:t>stupa</w:t>
      </w:r>
      <w:r w:rsidR="00BD3E2D">
        <w:rPr>
          <w:color w:val="000000"/>
        </w:rPr>
        <w:t xml:space="preserve"> </w:t>
      </w:r>
      <w:r>
        <w:rPr>
          <w:color w:val="000000"/>
        </w:rPr>
        <w:t>na</w:t>
      </w:r>
      <w:r w:rsidR="00BD3E2D">
        <w:rPr>
          <w:color w:val="000000"/>
        </w:rPr>
        <w:t xml:space="preserve"> </w:t>
      </w:r>
      <w:r>
        <w:rPr>
          <w:color w:val="000000"/>
        </w:rPr>
        <w:t>snagu</w:t>
      </w:r>
      <w:r w:rsidR="00BD3E2D">
        <w:rPr>
          <w:color w:val="000000"/>
        </w:rPr>
        <w:t xml:space="preserve"> </w:t>
      </w:r>
      <w:r>
        <w:rPr>
          <w:color w:val="000000"/>
        </w:rPr>
        <w:t>osmog</w:t>
      </w:r>
      <w:r w:rsidR="00BD3E2D">
        <w:rPr>
          <w:color w:val="000000"/>
        </w:rPr>
        <w:t xml:space="preserve"> </w:t>
      </w:r>
      <w:r>
        <w:rPr>
          <w:color w:val="000000"/>
        </w:rPr>
        <w:t>dana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</w:t>
      </w:r>
      <w:r>
        <w:rPr>
          <w:color w:val="000000"/>
        </w:rPr>
        <w:t>dana</w:t>
      </w:r>
      <w:r w:rsidR="00BD3E2D">
        <w:rPr>
          <w:color w:val="000000"/>
        </w:rPr>
        <w:t xml:space="preserve"> </w:t>
      </w:r>
      <w:r>
        <w:rPr>
          <w:color w:val="000000"/>
        </w:rPr>
        <w:t>objavLjivanja</w:t>
      </w:r>
      <w:r w:rsidR="00BD3E2D">
        <w:rPr>
          <w:color w:val="000000"/>
        </w:rPr>
        <w:t xml:space="preserve"> </w:t>
      </w:r>
      <w:r>
        <w:rPr>
          <w:color w:val="000000"/>
        </w:rPr>
        <w:t>u</w:t>
      </w:r>
      <w:r w:rsidR="00BD3E2D">
        <w:rPr>
          <w:color w:val="000000"/>
        </w:rPr>
        <w:t xml:space="preserve"> „</w:t>
      </w:r>
      <w:r>
        <w:rPr>
          <w:color w:val="000000"/>
        </w:rPr>
        <w:t>Službenom</w:t>
      </w:r>
      <w:r w:rsidR="00BD3E2D">
        <w:rPr>
          <w:color w:val="000000"/>
        </w:rPr>
        <w:t xml:space="preserve"> </w:t>
      </w:r>
      <w:r>
        <w:rPr>
          <w:color w:val="000000"/>
        </w:rPr>
        <w:t>glasniku</w:t>
      </w:r>
      <w:r w:rsidR="00BD3E2D">
        <w:rPr>
          <w:color w:val="000000"/>
        </w:rPr>
        <w:t xml:space="preserve"> </w:t>
      </w:r>
      <w:r>
        <w:rPr>
          <w:color w:val="000000"/>
        </w:rPr>
        <w:t>Republike</w:t>
      </w:r>
      <w:r w:rsidR="00BD3E2D">
        <w:rPr>
          <w:color w:val="000000"/>
        </w:rPr>
        <w:t xml:space="preserve"> </w:t>
      </w:r>
      <w:r>
        <w:rPr>
          <w:color w:val="000000"/>
        </w:rPr>
        <w:t>Srbije</w:t>
      </w:r>
      <w:r w:rsidR="00BD3E2D">
        <w:rPr>
          <w:color w:val="000000"/>
        </w:rPr>
        <w:t xml:space="preserve">”, </w:t>
      </w:r>
      <w:r>
        <w:rPr>
          <w:color w:val="000000"/>
        </w:rPr>
        <w:t>a</w:t>
      </w:r>
      <w:r w:rsidR="00BD3E2D">
        <w:rPr>
          <w:color w:val="000000"/>
        </w:rPr>
        <w:t xml:space="preserve"> </w:t>
      </w:r>
      <w:r>
        <w:rPr>
          <w:color w:val="000000"/>
        </w:rPr>
        <w:t>primenjuje</w:t>
      </w:r>
      <w:r w:rsidR="00BD3E2D">
        <w:rPr>
          <w:color w:val="000000"/>
        </w:rPr>
        <w:t xml:space="preserve"> </w:t>
      </w:r>
      <w:r>
        <w:rPr>
          <w:color w:val="000000"/>
        </w:rPr>
        <w:t>se</w:t>
      </w:r>
      <w:r w:rsidR="00BD3E2D">
        <w:rPr>
          <w:color w:val="000000"/>
        </w:rPr>
        <w:t xml:space="preserve"> </w:t>
      </w:r>
      <w:r>
        <w:rPr>
          <w:color w:val="000000"/>
        </w:rPr>
        <w:t>od</w:t>
      </w:r>
      <w:r w:rsidR="00BD3E2D">
        <w:rPr>
          <w:color w:val="000000"/>
        </w:rPr>
        <w:t xml:space="preserve"> 1. </w:t>
      </w:r>
      <w:r>
        <w:rPr>
          <w:color w:val="000000"/>
        </w:rPr>
        <w:t>januara</w:t>
      </w:r>
      <w:r w:rsidR="00BD3E2D">
        <w:rPr>
          <w:color w:val="000000"/>
        </w:rPr>
        <w:t xml:space="preserve"> 2011. </w:t>
      </w:r>
      <w:r>
        <w:rPr>
          <w:color w:val="000000"/>
        </w:rPr>
        <w:t>godine</w:t>
      </w:r>
      <w:r w:rsidR="00BD3E2D">
        <w:rPr>
          <w:color w:val="000000"/>
        </w:rPr>
        <w:t>.</w:t>
      </w:r>
    </w:p>
    <w:p w:rsidR="00F24C8A" w:rsidRDefault="00452BAC">
      <w:pPr>
        <w:spacing w:after="150"/>
        <w:jc w:val="right"/>
      </w:pPr>
      <w:r>
        <w:rPr>
          <w:color w:val="000000"/>
        </w:rPr>
        <w:t>Broj</w:t>
      </w:r>
      <w:r w:rsidR="00BD3E2D">
        <w:rPr>
          <w:color w:val="000000"/>
        </w:rPr>
        <w:t xml:space="preserve"> 01-11386/10</w:t>
      </w:r>
    </w:p>
    <w:p w:rsidR="00F24C8A" w:rsidRDefault="00452BAC">
      <w:pPr>
        <w:spacing w:after="150"/>
        <w:jc w:val="right"/>
      </w:pPr>
      <w:r>
        <w:rPr>
          <w:color w:val="000000"/>
        </w:rPr>
        <w:t>U</w:t>
      </w:r>
      <w:r w:rsidR="00BD3E2D">
        <w:rPr>
          <w:color w:val="000000"/>
        </w:rPr>
        <w:t xml:space="preserve"> </w:t>
      </w:r>
      <w:r>
        <w:rPr>
          <w:color w:val="000000"/>
        </w:rPr>
        <w:t>Beogradu</w:t>
      </w:r>
      <w:r w:rsidR="00BD3E2D">
        <w:rPr>
          <w:color w:val="000000"/>
        </w:rPr>
        <w:t xml:space="preserve">, 27. </w:t>
      </w:r>
      <w:r>
        <w:rPr>
          <w:color w:val="000000"/>
        </w:rPr>
        <w:t>septembra</w:t>
      </w:r>
      <w:r w:rsidR="00BD3E2D">
        <w:rPr>
          <w:color w:val="000000"/>
        </w:rPr>
        <w:t xml:space="preserve"> 2010. </w:t>
      </w:r>
      <w:r>
        <w:rPr>
          <w:color w:val="000000"/>
        </w:rPr>
        <w:t>godine</w:t>
      </w:r>
    </w:p>
    <w:p w:rsidR="00F24C8A" w:rsidRDefault="00452BAC">
      <w:pPr>
        <w:spacing w:after="150"/>
        <w:jc w:val="right"/>
      </w:pPr>
      <w:r>
        <w:rPr>
          <w:color w:val="000000"/>
        </w:rPr>
        <w:t>Ministar</w:t>
      </w:r>
      <w:r w:rsidR="00BD3E2D">
        <w:rPr>
          <w:color w:val="000000"/>
        </w:rPr>
        <w:t xml:space="preserve"> </w:t>
      </w:r>
      <w:r>
        <w:rPr>
          <w:color w:val="000000"/>
        </w:rPr>
        <w:t>unutrašnjih</w:t>
      </w:r>
      <w:r w:rsidR="00BD3E2D">
        <w:rPr>
          <w:color w:val="000000"/>
        </w:rPr>
        <w:t xml:space="preserve"> </w:t>
      </w:r>
      <w:r>
        <w:rPr>
          <w:color w:val="000000"/>
        </w:rPr>
        <w:t>poslova</w:t>
      </w:r>
      <w:r w:rsidR="00BD3E2D">
        <w:rPr>
          <w:color w:val="000000"/>
        </w:rPr>
        <w:t>,</w:t>
      </w:r>
    </w:p>
    <w:p w:rsidR="00F24C8A" w:rsidRDefault="00452BAC">
      <w:pPr>
        <w:spacing w:after="150"/>
        <w:jc w:val="right"/>
      </w:pPr>
      <w:r>
        <w:rPr>
          <w:b/>
          <w:color w:val="000000"/>
        </w:rPr>
        <w:t>Ivica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Dačić</w:t>
      </w:r>
      <w:r w:rsidR="00BD3E2D">
        <w:rPr>
          <w:b/>
          <w:color w:val="000000"/>
        </w:rPr>
        <w:t>,</w:t>
      </w:r>
      <w:r>
        <w:rPr>
          <w:color w:val="000000"/>
        </w:rPr>
        <w:t>s</w:t>
      </w:r>
      <w:r w:rsidR="00BD3E2D">
        <w:rPr>
          <w:color w:val="000000"/>
        </w:rPr>
        <w:t>.</w:t>
      </w:r>
      <w:r>
        <w:rPr>
          <w:color w:val="000000"/>
        </w:rPr>
        <w:t>r</w:t>
      </w:r>
      <w:r w:rsidR="00BD3E2D">
        <w:rPr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b/>
          <w:color w:val="000000"/>
        </w:rPr>
        <w:t>ODREDBE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NISU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UNETE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"</w:t>
      </w:r>
      <w:r>
        <w:rPr>
          <w:b/>
          <w:color w:val="000000"/>
        </w:rPr>
        <w:t>PREČIŠĆEN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  <w:r w:rsidR="00BD3E2D">
        <w:rPr>
          <w:b/>
          <w:color w:val="000000"/>
        </w:rPr>
        <w:t xml:space="preserve">" </w:t>
      </w:r>
      <w:r>
        <w:rPr>
          <w:b/>
          <w:color w:val="000000"/>
        </w:rPr>
        <w:t>PRAVILNIKA</w:t>
      </w:r>
    </w:p>
    <w:p w:rsidR="00F24C8A" w:rsidRDefault="00BD3E2D">
      <w:pPr>
        <w:spacing w:after="150"/>
      </w:pPr>
      <w:r>
        <w:rPr>
          <w:color w:val="000000"/>
        </w:rPr>
        <w:lastRenderedPageBreak/>
        <w:t> </w:t>
      </w:r>
    </w:p>
    <w:p w:rsidR="00F24C8A" w:rsidRDefault="00452BAC">
      <w:pPr>
        <w:spacing w:after="150"/>
        <w:jc w:val="center"/>
      </w:pPr>
      <w:r>
        <w:rPr>
          <w:i/>
          <w:color w:val="000000"/>
        </w:rPr>
        <w:t>Pravilnik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dozvolama</w:t>
      </w:r>
      <w:r w:rsidR="00BD3E2D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D3E2D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D3E2D">
        <w:rPr>
          <w:i/>
          <w:color w:val="000000"/>
        </w:rPr>
        <w:t xml:space="preserve"> 20/2019-183</w:t>
      </w:r>
    </w:p>
    <w:p w:rsidR="00F24C8A" w:rsidRDefault="00452BAC">
      <w:pPr>
        <w:spacing w:after="120"/>
        <w:jc w:val="center"/>
      </w:pPr>
      <w:r>
        <w:rPr>
          <w:b/>
          <w:color w:val="000000"/>
        </w:rPr>
        <w:t>Član</w:t>
      </w:r>
      <w:r w:rsidR="00BD3E2D">
        <w:rPr>
          <w:b/>
          <w:color w:val="000000"/>
        </w:rPr>
        <w:t xml:space="preserve"> 5.</w:t>
      </w:r>
    </w:p>
    <w:p w:rsidR="00F24C8A" w:rsidRDefault="00452BAC">
      <w:pPr>
        <w:spacing w:after="150"/>
      </w:pPr>
      <w:r>
        <w:rPr>
          <w:b/>
          <w:color w:val="000000"/>
        </w:rPr>
        <w:t>Vozačka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upravLjanje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motornim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vozilima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izdavaće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obrascu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izrađenom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dozvolama</w:t>
      </w:r>
      <w:r w:rsidR="00BD3E2D">
        <w:rPr>
          <w:b/>
          <w:color w:val="000000"/>
        </w:rPr>
        <w:t xml:space="preserve"> („</w:t>
      </w:r>
      <w:r>
        <w:rPr>
          <w:b/>
          <w:color w:val="000000"/>
        </w:rPr>
        <w:t>Službeni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glasnik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RS</w:t>
      </w:r>
      <w:r w:rsidR="00BD3E2D">
        <w:rPr>
          <w:b/>
          <w:color w:val="000000"/>
        </w:rPr>
        <w:t xml:space="preserve">ˮ, </w:t>
      </w:r>
      <w:r>
        <w:rPr>
          <w:b/>
          <w:color w:val="000000"/>
        </w:rPr>
        <w:t>broj</w:t>
      </w:r>
      <w:r w:rsidR="00BD3E2D">
        <w:rPr>
          <w:b/>
          <w:color w:val="000000"/>
        </w:rPr>
        <w:t xml:space="preserve"> 73/10), </w:t>
      </w:r>
      <w:r>
        <w:rPr>
          <w:b/>
          <w:color w:val="000000"/>
        </w:rPr>
        <w:t>dok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utroše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proizvedeni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obrasci</w:t>
      </w:r>
      <w:r w:rsidR="00BD3E2D">
        <w:rPr>
          <w:b/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b/>
          <w:color w:val="000000"/>
        </w:rPr>
        <w:t>Član</w:t>
      </w:r>
      <w:r w:rsidR="00BD3E2D">
        <w:rPr>
          <w:b/>
          <w:color w:val="000000"/>
        </w:rPr>
        <w:t xml:space="preserve"> 6.</w:t>
      </w:r>
    </w:p>
    <w:p w:rsidR="00F24C8A" w:rsidRDefault="00452BAC">
      <w:pPr>
        <w:spacing w:after="150"/>
      </w:pPr>
      <w:r>
        <w:rPr>
          <w:b/>
          <w:color w:val="000000"/>
        </w:rPr>
        <w:t>Ovaj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objavLjivanja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ˮ, </w:t>
      </w:r>
      <w:r>
        <w:rPr>
          <w:b/>
          <w:color w:val="000000"/>
        </w:rPr>
        <w:t>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primenjuje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3. </w:t>
      </w:r>
      <w:r>
        <w:rPr>
          <w:b/>
          <w:color w:val="000000"/>
        </w:rPr>
        <w:t>aprila</w:t>
      </w:r>
      <w:r w:rsidR="00BD3E2D">
        <w:rPr>
          <w:b/>
          <w:color w:val="000000"/>
        </w:rPr>
        <w:t xml:space="preserve"> 2019. </w:t>
      </w:r>
      <w:r>
        <w:rPr>
          <w:b/>
          <w:color w:val="000000"/>
        </w:rPr>
        <w:t>godine</w:t>
      </w:r>
      <w:r w:rsidR="00BD3E2D">
        <w:rPr>
          <w:b/>
          <w:color w:val="000000"/>
        </w:rPr>
        <w:t>.</w:t>
      </w:r>
    </w:p>
    <w:p w:rsidR="00F24C8A" w:rsidRDefault="00BD3E2D">
      <w:pPr>
        <w:spacing w:after="150"/>
      </w:pPr>
      <w:r>
        <w:rPr>
          <w:color w:val="000000"/>
        </w:rPr>
        <w:t> </w:t>
      </w:r>
    </w:p>
    <w:p w:rsidR="00F24C8A" w:rsidRDefault="00452BAC">
      <w:pPr>
        <w:spacing w:after="150"/>
        <w:jc w:val="center"/>
      </w:pPr>
      <w:r>
        <w:rPr>
          <w:i/>
          <w:color w:val="000000"/>
        </w:rPr>
        <w:t>Pravilnik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dozvolama</w:t>
      </w:r>
      <w:r w:rsidR="00BD3E2D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D3E2D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D3E2D">
        <w:rPr>
          <w:i/>
          <w:color w:val="000000"/>
        </w:rPr>
        <w:t xml:space="preserve"> 43/2019-7</w:t>
      </w:r>
    </w:p>
    <w:p w:rsidR="00F24C8A" w:rsidRDefault="00452BAC">
      <w:pPr>
        <w:spacing w:after="120"/>
        <w:jc w:val="center"/>
      </w:pPr>
      <w:r>
        <w:rPr>
          <w:b/>
          <w:color w:val="000000"/>
        </w:rPr>
        <w:t>Član</w:t>
      </w:r>
      <w:r w:rsidR="00BD3E2D">
        <w:rPr>
          <w:b/>
          <w:color w:val="000000"/>
        </w:rPr>
        <w:t xml:space="preserve"> 4.</w:t>
      </w:r>
    </w:p>
    <w:p w:rsidR="00F24C8A" w:rsidRDefault="00452BAC">
      <w:pPr>
        <w:spacing w:after="150"/>
      </w:pPr>
      <w:r>
        <w:rPr>
          <w:b/>
          <w:color w:val="000000"/>
        </w:rPr>
        <w:t>Obrazac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zamenu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inostrane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 (</w:t>
      </w:r>
      <w:r>
        <w:rPr>
          <w:b/>
          <w:color w:val="000000"/>
        </w:rPr>
        <w:t>Obrazac</w:t>
      </w:r>
      <w:r w:rsidR="00BD3E2D">
        <w:rPr>
          <w:b/>
          <w:color w:val="000000"/>
        </w:rPr>
        <w:t xml:space="preserve"> 1),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odštampan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vozačkim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dozvolama</w:t>
      </w:r>
      <w:r w:rsidR="00BD3E2D">
        <w:rPr>
          <w:b/>
          <w:color w:val="000000"/>
        </w:rPr>
        <w:t xml:space="preserve"> („</w:t>
      </w:r>
      <w:r>
        <w:rPr>
          <w:b/>
          <w:color w:val="000000"/>
        </w:rPr>
        <w:t>Službeni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glasnik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RS</w:t>
      </w:r>
      <w:r w:rsidR="00BD3E2D">
        <w:rPr>
          <w:b/>
          <w:color w:val="000000"/>
        </w:rPr>
        <w:t xml:space="preserve">”, </w:t>
      </w:r>
      <w:r>
        <w:rPr>
          <w:b/>
          <w:color w:val="000000"/>
        </w:rPr>
        <w:t>br</w:t>
      </w:r>
      <w:r w:rsidR="00BD3E2D">
        <w:rPr>
          <w:b/>
          <w:color w:val="000000"/>
        </w:rPr>
        <w:t xml:space="preserve">. 73/10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20/19), </w:t>
      </w:r>
      <w:r>
        <w:rPr>
          <w:b/>
          <w:color w:val="000000"/>
        </w:rPr>
        <w:t>zamenjuje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Obrascem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izdavanje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probne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zamenu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inostrane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vozačku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dozvolu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 (</w:t>
      </w:r>
      <w:r>
        <w:rPr>
          <w:b/>
          <w:color w:val="000000"/>
        </w:rPr>
        <w:t>Obrazac</w:t>
      </w:r>
      <w:r w:rsidR="00BD3E2D">
        <w:rPr>
          <w:b/>
          <w:color w:val="000000"/>
        </w:rPr>
        <w:t xml:space="preserve"> 1),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odštampan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ovaj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čini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njegov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sastavni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BD3E2D">
        <w:rPr>
          <w:b/>
          <w:color w:val="000000"/>
        </w:rPr>
        <w:t>.</w:t>
      </w:r>
    </w:p>
    <w:p w:rsidR="00F24C8A" w:rsidRDefault="00452BAC">
      <w:pPr>
        <w:spacing w:after="120"/>
        <w:jc w:val="center"/>
      </w:pPr>
      <w:r>
        <w:rPr>
          <w:b/>
          <w:color w:val="000000"/>
        </w:rPr>
        <w:t>Član</w:t>
      </w:r>
      <w:r w:rsidR="00BD3E2D">
        <w:rPr>
          <w:b/>
          <w:color w:val="000000"/>
        </w:rPr>
        <w:t xml:space="preserve"> 5.</w:t>
      </w:r>
    </w:p>
    <w:p w:rsidR="00F24C8A" w:rsidRDefault="00452BAC">
      <w:pPr>
        <w:spacing w:after="150"/>
      </w:pPr>
      <w:r>
        <w:rPr>
          <w:b/>
          <w:color w:val="000000"/>
        </w:rPr>
        <w:t>Ovaj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objavLjivanja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”, </w:t>
      </w:r>
      <w:r>
        <w:rPr>
          <w:b/>
          <w:color w:val="000000"/>
        </w:rPr>
        <w:t>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primenjuje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1. </w:t>
      </w:r>
      <w:r>
        <w:rPr>
          <w:b/>
          <w:color w:val="000000"/>
        </w:rPr>
        <w:t>jula</w:t>
      </w:r>
      <w:r w:rsidR="00BD3E2D">
        <w:rPr>
          <w:b/>
          <w:color w:val="000000"/>
        </w:rPr>
        <w:t xml:space="preserve"> 2019. </w:t>
      </w:r>
      <w:r>
        <w:rPr>
          <w:b/>
          <w:color w:val="000000"/>
        </w:rPr>
        <w:t>godine</w:t>
      </w:r>
      <w:r w:rsidR="00BD3E2D">
        <w:rPr>
          <w:b/>
          <w:color w:val="000000"/>
        </w:rPr>
        <w:t>.</w:t>
      </w:r>
    </w:p>
    <w:p w:rsidR="00F24C8A" w:rsidRDefault="00452BAC">
      <w:pPr>
        <w:spacing w:after="150"/>
        <w:jc w:val="center"/>
      </w:pPr>
      <w:r>
        <w:rPr>
          <w:i/>
          <w:color w:val="000000"/>
        </w:rPr>
        <w:t>Pravilnik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dopuni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dozvolama</w:t>
      </w:r>
      <w:r w:rsidR="00BD3E2D">
        <w:rPr>
          <w:i/>
          <w:color w:val="000000"/>
        </w:rPr>
        <w:t>: "</w:t>
      </w:r>
      <w:r>
        <w:rPr>
          <w:i/>
          <w:color w:val="000000"/>
        </w:rPr>
        <w:t>Službeni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D3E2D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D3E2D">
        <w:rPr>
          <w:i/>
          <w:color w:val="000000"/>
        </w:rPr>
        <w:t xml:space="preserve"> 128/2020-29</w:t>
      </w:r>
    </w:p>
    <w:p w:rsidR="00F24C8A" w:rsidRDefault="00452BAC">
      <w:pPr>
        <w:spacing w:after="120"/>
        <w:jc w:val="center"/>
      </w:pPr>
      <w:r>
        <w:rPr>
          <w:b/>
          <w:color w:val="000000"/>
        </w:rPr>
        <w:t>Član</w:t>
      </w:r>
      <w:r w:rsidR="00BD3E2D">
        <w:rPr>
          <w:b/>
          <w:color w:val="000000"/>
        </w:rPr>
        <w:t xml:space="preserve"> 3.</w:t>
      </w:r>
    </w:p>
    <w:p w:rsidR="00F24C8A" w:rsidRDefault="00452BAC">
      <w:pPr>
        <w:spacing w:after="150"/>
      </w:pPr>
      <w:r>
        <w:rPr>
          <w:b/>
          <w:color w:val="000000"/>
        </w:rPr>
        <w:t>Ovaj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stupa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osmog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objavLjivanja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BD3E2D">
        <w:rPr>
          <w:b/>
          <w:color w:val="000000"/>
        </w:rPr>
        <w:t xml:space="preserve"> „</w:t>
      </w:r>
      <w:r>
        <w:rPr>
          <w:b/>
          <w:color w:val="000000"/>
        </w:rPr>
        <w:t>Službenom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glasniku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BD3E2D">
        <w:rPr>
          <w:b/>
          <w:color w:val="000000"/>
        </w:rPr>
        <w:t xml:space="preserve">ˮ, </w:t>
      </w:r>
      <w:r>
        <w:rPr>
          <w:b/>
          <w:color w:val="000000"/>
        </w:rPr>
        <w:t>a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primenjuje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BD3E2D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BD3E2D">
        <w:rPr>
          <w:b/>
          <w:color w:val="000000"/>
        </w:rPr>
        <w:t xml:space="preserve"> 1. </w:t>
      </w:r>
      <w:r>
        <w:rPr>
          <w:b/>
          <w:color w:val="000000"/>
        </w:rPr>
        <w:t>decembra</w:t>
      </w:r>
      <w:r w:rsidR="00BD3E2D">
        <w:rPr>
          <w:b/>
          <w:color w:val="000000"/>
        </w:rPr>
        <w:t xml:space="preserve"> 2020. </w:t>
      </w:r>
      <w:r>
        <w:rPr>
          <w:b/>
          <w:color w:val="000000"/>
        </w:rPr>
        <w:t>godine</w:t>
      </w:r>
      <w:r w:rsidR="00BD3E2D">
        <w:rPr>
          <w:b/>
          <w:color w:val="000000"/>
        </w:rPr>
        <w:t>.</w:t>
      </w:r>
    </w:p>
    <w:p w:rsidR="00F24C8A" w:rsidRDefault="00452BAC">
      <w:pPr>
        <w:spacing w:after="120"/>
        <w:jc w:val="right"/>
      </w:pPr>
      <w:r>
        <w:rPr>
          <w:color w:val="000000"/>
        </w:rPr>
        <w:t>Prilozi</w:t>
      </w:r>
    </w:p>
    <w:p w:rsidR="00F24C8A" w:rsidRDefault="00452BAC">
      <w:pPr>
        <w:spacing w:after="150"/>
      </w:pPr>
      <w:r>
        <w:rPr>
          <w:i/>
          <w:color w:val="000000"/>
        </w:rPr>
        <w:t>NAPOMENA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BD3E2D">
        <w:rPr>
          <w:i/>
          <w:color w:val="000000"/>
        </w:rPr>
        <w:t>:</w:t>
      </w:r>
    </w:p>
    <w:p w:rsidR="00F24C8A" w:rsidRDefault="00452BAC">
      <w:pPr>
        <w:spacing w:after="150"/>
      </w:pPr>
      <w:r>
        <w:rPr>
          <w:i/>
          <w:color w:val="000000"/>
        </w:rPr>
        <w:lastRenderedPageBreak/>
        <w:t>Pravilnikom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dozvolama</w:t>
      </w:r>
      <w:r w:rsidR="00BD3E2D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D3E2D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D3E2D">
        <w:rPr>
          <w:i/>
          <w:color w:val="000000"/>
        </w:rPr>
        <w:t xml:space="preserve"> 20/2019)  </w:t>
      </w:r>
      <w:r>
        <w:rPr>
          <w:i/>
          <w:color w:val="000000"/>
        </w:rPr>
        <w:t>Obrazac</w:t>
      </w:r>
      <w:r w:rsidR="00BD3E2D">
        <w:rPr>
          <w:i/>
          <w:color w:val="000000"/>
        </w:rPr>
        <w:t xml:space="preserve"> 3 – „</w:t>
      </w:r>
      <w:r>
        <w:rPr>
          <w:i/>
          <w:color w:val="000000"/>
        </w:rPr>
        <w:t>Probna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dozvola</w:t>
      </w:r>
      <w:r w:rsidR="00BD3E2D">
        <w:rPr>
          <w:i/>
          <w:color w:val="000000"/>
        </w:rPr>
        <w:t xml:space="preserve">ˮ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Prilog</w:t>
      </w:r>
      <w:r w:rsidR="00BD3E2D">
        <w:rPr>
          <w:i/>
          <w:color w:val="000000"/>
        </w:rPr>
        <w:t xml:space="preserve"> 1 – „</w:t>
      </w:r>
      <w:r>
        <w:rPr>
          <w:i/>
          <w:color w:val="000000"/>
        </w:rPr>
        <w:t>Jedinstveni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kodovi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dodatnih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informacija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ograničenja</w:t>
      </w:r>
      <w:r w:rsidR="00BD3E2D">
        <w:rPr>
          <w:i/>
          <w:color w:val="000000"/>
        </w:rPr>
        <w:t xml:space="preserve">ˮ </w:t>
      </w:r>
      <w:r>
        <w:rPr>
          <w:i/>
          <w:color w:val="000000"/>
        </w:rPr>
        <w:t>zamenjeni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Obrascem</w:t>
      </w:r>
      <w:r w:rsidR="00BD3E2D">
        <w:rPr>
          <w:i/>
          <w:color w:val="000000"/>
        </w:rPr>
        <w:t xml:space="preserve"> 3 – „</w:t>
      </w:r>
      <w:r>
        <w:rPr>
          <w:i/>
          <w:color w:val="000000"/>
        </w:rPr>
        <w:t>Probna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dozvola</w:t>
      </w:r>
      <w:r w:rsidR="00BD3E2D">
        <w:rPr>
          <w:i/>
          <w:color w:val="000000"/>
        </w:rPr>
        <w:t xml:space="preserve">ˮ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BD3E2D">
        <w:rPr>
          <w:i/>
          <w:color w:val="000000"/>
        </w:rPr>
        <w:t xml:space="preserve"> 1 – „</w:t>
      </w:r>
      <w:r>
        <w:rPr>
          <w:i/>
          <w:color w:val="000000"/>
        </w:rPr>
        <w:t>Jedinstveni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kodovi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dodatnih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informacija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ograničenja</w:t>
      </w:r>
      <w:r w:rsidR="00BD3E2D">
        <w:rPr>
          <w:i/>
          <w:color w:val="000000"/>
        </w:rPr>
        <w:t>ˮ (</w:t>
      </w:r>
      <w:r>
        <w:rPr>
          <w:i/>
          <w:color w:val="000000"/>
        </w:rPr>
        <w:t>vidi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BD3E2D">
        <w:rPr>
          <w:i/>
          <w:color w:val="000000"/>
        </w:rPr>
        <w:t xml:space="preserve"> 4.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- 20/2019-183).</w:t>
      </w:r>
    </w:p>
    <w:p w:rsidR="00F24C8A" w:rsidRDefault="00452BAC">
      <w:pPr>
        <w:spacing w:after="150"/>
      </w:pPr>
      <w:r>
        <w:rPr>
          <w:i/>
          <w:color w:val="000000"/>
        </w:rPr>
        <w:t>Pravilnikom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dozvolama</w:t>
      </w:r>
      <w:r w:rsidR="00BD3E2D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D3E2D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D3E2D">
        <w:rPr>
          <w:i/>
          <w:color w:val="000000"/>
        </w:rPr>
        <w:t xml:space="preserve"> 43/2019)  </w:t>
      </w:r>
      <w:r>
        <w:rPr>
          <w:i/>
          <w:color w:val="000000"/>
        </w:rPr>
        <w:t>Obrazac</w:t>
      </w:r>
      <w:r w:rsidR="00BD3E2D">
        <w:rPr>
          <w:i/>
          <w:color w:val="000000"/>
        </w:rPr>
        <w:t xml:space="preserve"> 1 - „</w:t>
      </w:r>
      <w:r>
        <w:rPr>
          <w:i/>
          <w:color w:val="000000"/>
        </w:rPr>
        <w:t>Zahtev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izdavanje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 xml:space="preserve">, </w:t>
      </w:r>
      <w:r>
        <w:rPr>
          <w:i/>
          <w:color w:val="000000"/>
        </w:rPr>
        <w:t>izdavanje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probne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 xml:space="preserve">, </w:t>
      </w:r>
      <w:r>
        <w:rPr>
          <w:i/>
          <w:color w:val="000000"/>
        </w:rPr>
        <w:t>odnosno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nove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probne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zamenu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inostrane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Republike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Srbije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Potvrda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prijemu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zahteva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izdavanje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>-</w:t>
      </w:r>
      <w:r>
        <w:rPr>
          <w:i/>
          <w:color w:val="000000"/>
        </w:rPr>
        <w:t>probne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b/>
          <w:i/>
          <w:color w:val="000000"/>
        </w:rPr>
        <w:t>ˮ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zamenjen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Obrascem</w:t>
      </w:r>
      <w:r w:rsidR="00BD3E2D">
        <w:rPr>
          <w:i/>
          <w:color w:val="000000"/>
        </w:rPr>
        <w:t xml:space="preserve"> 1 - „</w:t>
      </w:r>
      <w:r>
        <w:rPr>
          <w:i/>
          <w:color w:val="000000"/>
        </w:rPr>
        <w:t>Zahtev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izdavanje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 xml:space="preserve">, </w:t>
      </w:r>
      <w:r>
        <w:rPr>
          <w:i/>
          <w:color w:val="000000"/>
        </w:rPr>
        <w:t>izdavanje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probne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 xml:space="preserve">, </w:t>
      </w:r>
      <w:r>
        <w:rPr>
          <w:i/>
          <w:color w:val="000000"/>
        </w:rPr>
        <w:t>odnosno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nove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probne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zamenu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inostrane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Republike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Srbije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Potvrda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prijemu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zahteva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izdavanje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>-</w:t>
      </w:r>
      <w:r>
        <w:rPr>
          <w:i/>
          <w:color w:val="000000"/>
        </w:rPr>
        <w:t>probne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dozvole</w:t>
      </w:r>
      <w:r w:rsidR="00BD3E2D">
        <w:rPr>
          <w:i/>
          <w:color w:val="000000"/>
        </w:rPr>
        <w:t>ˮ</w:t>
      </w:r>
    </w:p>
    <w:p w:rsidR="00F24C8A" w:rsidRDefault="00452BAC">
      <w:pPr>
        <w:spacing w:after="150"/>
      </w:pPr>
      <w:r>
        <w:rPr>
          <w:i/>
          <w:color w:val="000000"/>
        </w:rPr>
        <w:t>Pravilnikom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dopuni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vozačkim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dozvolama</w:t>
      </w:r>
      <w:r w:rsidR="00BD3E2D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BD3E2D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BD3E2D">
        <w:rPr>
          <w:i/>
          <w:color w:val="000000"/>
        </w:rPr>
        <w:t xml:space="preserve"> 128/2020)  </w:t>
      </w:r>
      <w:r>
        <w:rPr>
          <w:i/>
          <w:color w:val="000000"/>
        </w:rPr>
        <w:t>Prilog</w:t>
      </w:r>
      <w:r w:rsidR="00BD3E2D">
        <w:rPr>
          <w:i/>
          <w:color w:val="000000"/>
        </w:rPr>
        <w:t xml:space="preserve"> 1 – „</w:t>
      </w:r>
      <w:r>
        <w:rPr>
          <w:i/>
          <w:color w:val="000000"/>
        </w:rPr>
        <w:t>Jedinstveni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kodovi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dodatnih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informacija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ograničenja</w:t>
      </w:r>
      <w:r w:rsidR="00BD3E2D">
        <w:rPr>
          <w:i/>
          <w:color w:val="000000"/>
        </w:rPr>
        <w:t xml:space="preserve">ˮ </w:t>
      </w:r>
      <w:r>
        <w:rPr>
          <w:i/>
          <w:color w:val="000000"/>
        </w:rPr>
        <w:t>zamenjen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BD3E2D">
        <w:rPr>
          <w:i/>
          <w:color w:val="000000"/>
        </w:rPr>
        <w:t xml:space="preserve"> 1 (</w:t>
      </w:r>
      <w:r>
        <w:rPr>
          <w:i/>
          <w:color w:val="000000"/>
        </w:rPr>
        <w:t>vidi</w:t>
      </w:r>
      <w:r w:rsidR="00BD3E2D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BD3E2D">
        <w:rPr>
          <w:i/>
          <w:color w:val="000000"/>
        </w:rPr>
        <w:t xml:space="preserve"> 2. </w:t>
      </w:r>
      <w:r>
        <w:rPr>
          <w:i/>
          <w:color w:val="000000"/>
        </w:rPr>
        <w:t>Pravilnika</w:t>
      </w:r>
      <w:r w:rsidR="00BD3E2D">
        <w:rPr>
          <w:i/>
          <w:color w:val="000000"/>
        </w:rPr>
        <w:t xml:space="preserve"> - 128/2020-29).</w:t>
      </w:r>
    </w:p>
    <w:p w:rsidR="00F24C8A" w:rsidRDefault="00BD3E2D">
      <w:pPr>
        <w:spacing w:after="150"/>
      </w:pPr>
      <w:r>
        <w:rPr>
          <w:color w:val="000000"/>
        </w:rPr>
        <w:t> </w:t>
      </w:r>
    </w:p>
    <w:p w:rsidR="00F24C8A" w:rsidRDefault="00452BAC">
      <w:pPr>
        <w:spacing w:after="150"/>
      </w:pPr>
      <w:hyperlink r:id="rId5">
        <w:r>
          <w:rPr>
            <w:rStyle w:val="Hyperlink"/>
            <w:color w:val="008000"/>
          </w:rPr>
          <w:t>Obrazac</w:t>
        </w:r>
        <w:r w:rsidR="00BD3E2D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Zahtev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izdavanje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dozvole</w:t>
        </w:r>
        <w:r w:rsidR="00BD3E2D">
          <w:rPr>
            <w:rStyle w:val="Hyperlink"/>
            <w:color w:val="008000"/>
          </w:rPr>
          <w:t xml:space="preserve">, </w:t>
        </w:r>
        <w:r>
          <w:rPr>
            <w:rStyle w:val="Hyperlink"/>
            <w:color w:val="008000"/>
          </w:rPr>
          <w:t>izdavanje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probne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dozvole</w:t>
        </w:r>
        <w:r w:rsidR="00BD3E2D">
          <w:rPr>
            <w:rStyle w:val="Hyperlink"/>
            <w:color w:val="008000"/>
          </w:rPr>
          <w:t xml:space="preserve">, </w:t>
        </w:r>
        <w:r>
          <w:rPr>
            <w:rStyle w:val="Hyperlink"/>
            <w:color w:val="008000"/>
          </w:rPr>
          <w:t>izdavanje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nove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dozvole</w:t>
        </w:r>
        <w:r w:rsidR="00BD3E2D">
          <w:rPr>
            <w:rStyle w:val="Hyperlink"/>
            <w:color w:val="008000"/>
          </w:rPr>
          <w:t xml:space="preserve">, </w:t>
        </w:r>
        <w:r>
          <w:rPr>
            <w:rStyle w:val="Hyperlink"/>
            <w:color w:val="008000"/>
          </w:rPr>
          <w:t>odnosno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nove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probne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zamenu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inostrane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vozačku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dozvolu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Republike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Srbije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Potvrda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prijemu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zahteva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izdavanje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dozvole</w:t>
        </w:r>
        <w:r w:rsidR="00BD3E2D">
          <w:rPr>
            <w:rStyle w:val="Hyperlink"/>
            <w:color w:val="008000"/>
          </w:rPr>
          <w:t>-</w:t>
        </w:r>
        <w:r>
          <w:rPr>
            <w:rStyle w:val="Hyperlink"/>
            <w:color w:val="008000"/>
          </w:rPr>
          <w:t>probne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dozvole</w:t>
        </w:r>
      </w:hyperlink>
    </w:p>
    <w:p w:rsidR="00F24C8A" w:rsidRDefault="00452BAC">
      <w:pPr>
        <w:spacing w:after="150"/>
      </w:pPr>
      <w:hyperlink r:id="rId6">
        <w:r>
          <w:rPr>
            <w:rStyle w:val="Hyperlink"/>
            <w:color w:val="008000"/>
          </w:rPr>
          <w:t>Obrazac</w:t>
        </w:r>
        <w:r w:rsidR="00BD3E2D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Lice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naličje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dozvole</w:t>
        </w:r>
      </w:hyperlink>
    </w:p>
    <w:p w:rsidR="00F24C8A" w:rsidRDefault="00452BAC">
      <w:pPr>
        <w:spacing w:after="150"/>
      </w:pPr>
      <w:hyperlink r:id="rId7">
        <w:r>
          <w:rPr>
            <w:rStyle w:val="Hyperlink"/>
            <w:color w:val="008000"/>
          </w:rPr>
          <w:t>Obrazac</w:t>
        </w:r>
        <w:r w:rsidR="00BD3E2D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Lice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naličje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probne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vozačke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dozvole</w:t>
        </w:r>
      </w:hyperlink>
    </w:p>
    <w:p w:rsidR="00BD3E2D" w:rsidRDefault="00452BAC">
      <w:pPr>
        <w:spacing w:after="150"/>
        <w:rPr>
          <w:rStyle w:val="Hyperlink"/>
          <w:color w:val="008000"/>
        </w:rPr>
      </w:pPr>
      <w:hyperlink r:id="rId8">
        <w:r>
          <w:rPr>
            <w:rStyle w:val="Hyperlink"/>
            <w:color w:val="008000"/>
          </w:rPr>
          <w:t>Prilog</w:t>
        </w:r>
        <w:r w:rsidR="00BD3E2D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Jedinstveni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kodovi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dodatnih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informacija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BD3E2D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ograničenja</w:t>
        </w:r>
      </w:hyperlink>
    </w:p>
    <w:p w:rsidR="00BD3E2D" w:rsidRDefault="00BD3E2D">
      <w:pPr>
        <w:rPr>
          <w:rStyle w:val="Hyperlink"/>
          <w:color w:val="008000"/>
        </w:rPr>
      </w:pPr>
      <w:r>
        <w:rPr>
          <w:rStyle w:val="Hyperlink"/>
          <w:color w:val="008000"/>
        </w:rPr>
        <w:br w:type="page"/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noProof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lastRenderedPageBreak/>
        <w:t>Obrazac</w:t>
      </w:r>
      <w:r w:rsidR="00BD3E2D" w:rsidRPr="00BD3E2D">
        <w:rPr>
          <w:rFonts w:ascii="Arial" w:eastAsia="Times New Roman" w:hAnsi="Arial" w:cs="Arial"/>
          <w:b/>
          <w:noProof/>
          <w:sz w:val="20"/>
          <w:szCs w:val="20"/>
          <w:lang w:val="fr-FR"/>
        </w:rPr>
        <w:t xml:space="preserve"> 1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>------------------------------------------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  <w:t>--------------------------------</w:t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>
        <w:rPr>
          <w:rFonts w:ascii="Arial" w:eastAsia="Times New Roman" w:hAnsi="Arial" w:cs="Arial"/>
          <w:noProof/>
          <w:sz w:val="20"/>
          <w:szCs w:val="20"/>
        </w:rPr>
        <w:t>Policijska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uprava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- </w:t>
      </w:r>
      <w:r>
        <w:rPr>
          <w:rFonts w:ascii="Arial" w:eastAsia="Times New Roman" w:hAnsi="Arial" w:cs="Arial"/>
          <w:noProof/>
          <w:sz w:val="20"/>
          <w:szCs w:val="20"/>
        </w:rPr>
        <w:t>stanica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                     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noProof/>
          <w:sz w:val="20"/>
          <w:szCs w:val="20"/>
        </w:rPr>
        <w:t>Broj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registra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>
        <w:rPr>
          <w:rFonts w:ascii="Arial" w:eastAsia="Times New Roman" w:hAnsi="Arial" w:cs="Arial"/>
          <w:noProof/>
          <w:sz w:val="20"/>
          <w:szCs w:val="20"/>
        </w:rPr>
        <w:t>ZAHTEV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ZA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IZDAVANјE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Arial"/>
          <w:noProof/>
          <w:sz w:val="20"/>
          <w:szCs w:val="20"/>
        </w:rPr>
        <w:t>IZDAVANјE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PROBNE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Arial"/>
          <w:noProof/>
          <w:sz w:val="20"/>
          <w:szCs w:val="20"/>
        </w:rPr>
        <w:t>IZDAVANјE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NOVE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, </w:t>
      </w:r>
      <w:r>
        <w:rPr>
          <w:rFonts w:ascii="Arial" w:eastAsia="Times New Roman" w:hAnsi="Arial" w:cs="Arial"/>
          <w:noProof/>
          <w:sz w:val="20"/>
          <w:szCs w:val="20"/>
        </w:rPr>
        <w:t>ODNOSNO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NOVE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PROBNE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ZAMENU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INOSTRANE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ZA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VOZAČKU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DOZVOLU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REPUBLIKE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SRBIJE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>-------------------------------------------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69850</wp:posOffset>
                </wp:positionV>
                <wp:extent cx="1066800" cy="12573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E2D" w:rsidRPr="0018319A" w:rsidRDefault="00BD3E2D" w:rsidP="00BD3E2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8319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Простор за</w:t>
                            </w:r>
                          </w:p>
                          <w:p w:rsidR="00BD3E2D" w:rsidRPr="0018319A" w:rsidRDefault="00BD3E2D" w:rsidP="00BD3E2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8319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фотографију</w:t>
                            </w:r>
                          </w:p>
                          <w:p w:rsidR="00BD3E2D" w:rsidRDefault="00BD3E2D" w:rsidP="00BD3E2D">
                            <w:r w:rsidRPr="0018319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возача</w:t>
                            </w:r>
                          </w:p>
                          <w:p w:rsidR="00BD3E2D" w:rsidRDefault="00BD3E2D" w:rsidP="00BD3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0pt;margin-top:5.5pt;width:8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">
                <v:textbox>
                  <w:txbxContent>
                    <w:p w:rsidR="00BD3E2D" w:rsidRPr="0018319A" w:rsidRDefault="00BD3E2D" w:rsidP="00BD3E2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8319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Простор за</w:t>
                      </w:r>
                    </w:p>
                    <w:p w:rsidR="00BD3E2D" w:rsidRPr="0018319A" w:rsidRDefault="00BD3E2D" w:rsidP="00BD3E2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8319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фотографију</w:t>
                      </w:r>
                    </w:p>
                    <w:p w:rsidR="00BD3E2D" w:rsidRDefault="00BD3E2D" w:rsidP="00BD3E2D">
                      <w:r w:rsidRPr="0018319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возача</w:t>
                      </w:r>
                    </w:p>
                    <w:p w:rsidR="00BD3E2D" w:rsidRDefault="00BD3E2D" w:rsidP="00BD3E2D"/>
                  </w:txbxContent>
                </v:textbox>
              </v:shape>
            </w:pict>
          </mc:Fallback>
        </mc:AlternateContent>
      </w:r>
      <w:r w:rsidR="00452BAC">
        <w:rPr>
          <w:rFonts w:ascii="Arial" w:eastAsia="Times New Roman" w:hAnsi="Arial" w:cs="Arial"/>
          <w:noProof/>
          <w:sz w:val="20"/>
          <w:szCs w:val="20"/>
          <w:lang w:val="fr-FR"/>
        </w:rPr>
        <w:t>JMBG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>1. --------------------------------------------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  <w:t>2.--------------------------------------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  <w:r w:rsidR="00452BAC">
        <w:rPr>
          <w:rFonts w:ascii="Arial" w:eastAsia="Times New Roman" w:hAnsi="Arial" w:cs="Arial"/>
          <w:noProof/>
          <w:sz w:val="20"/>
          <w:szCs w:val="20"/>
        </w:rPr>
        <w:t>Prezime</w:t>
      </w:r>
      <w:r w:rsidRPr="00BD3E2D">
        <w:rPr>
          <w:rFonts w:ascii="Arial" w:eastAsia="Times New Roman" w:hAnsi="Arial" w:cs="Arial"/>
          <w:noProof/>
          <w:sz w:val="20"/>
          <w:szCs w:val="20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</w:rPr>
        <w:tab/>
      </w:r>
      <w:r w:rsidR="00452BAC">
        <w:rPr>
          <w:rFonts w:ascii="Arial" w:eastAsia="Times New Roman" w:hAnsi="Arial" w:cs="Arial"/>
          <w:noProof/>
          <w:sz w:val="20"/>
          <w:szCs w:val="20"/>
        </w:rPr>
        <w:t>Ime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>3. --------------------------------------------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  <w:r w:rsidR="00452BAC">
        <w:rPr>
          <w:rFonts w:ascii="Arial" w:eastAsia="Times New Roman" w:hAnsi="Arial" w:cs="Arial"/>
          <w:noProof/>
          <w:sz w:val="20"/>
          <w:szCs w:val="20"/>
          <w:lang w:val="fr-FR"/>
        </w:rPr>
        <w:t>Datum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fr-FR"/>
        </w:rPr>
        <w:t>i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fr-FR"/>
        </w:rPr>
        <w:t>mesto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fr-FR"/>
        </w:rPr>
        <w:t>rođenja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>2.----------------------------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---------------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>-----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  <w:t>-----------------------------------------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  <w:r w:rsidR="00452BAC">
        <w:rPr>
          <w:rFonts w:ascii="Arial" w:eastAsia="Times New Roman" w:hAnsi="Arial" w:cs="Arial"/>
          <w:noProof/>
          <w:sz w:val="20"/>
          <w:szCs w:val="20"/>
        </w:rPr>
        <w:t>Pre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b</w:t>
      </w:r>
      <w:r w:rsidR="00452BAC">
        <w:rPr>
          <w:rFonts w:ascii="Arial" w:eastAsia="Times New Roman" w:hAnsi="Arial" w:cs="Arial"/>
          <w:noProof/>
          <w:sz w:val="20"/>
          <w:szCs w:val="20"/>
        </w:rPr>
        <w:t>i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valište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i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adresa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Boravište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–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adresa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>
        <w:rPr>
          <w:rFonts w:ascii="Arial" w:eastAsia="Times New Roman" w:hAnsi="Arial" w:cs="Arial"/>
          <w:noProof/>
          <w:sz w:val="20"/>
          <w:szCs w:val="20"/>
        </w:rPr>
        <w:t>Podnosim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zahtev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za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>: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1. </w:t>
      </w:r>
      <w:r w:rsidR="00452BAC">
        <w:rPr>
          <w:rFonts w:ascii="Arial" w:eastAsia="Times New Roman" w:hAnsi="Arial" w:cs="Arial"/>
          <w:noProof/>
          <w:sz w:val="20"/>
          <w:szCs w:val="20"/>
        </w:rPr>
        <w:t>Izdavanje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probne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vozačke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dozvole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2. </w:t>
      </w:r>
      <w:r w:rsidR="00452BAC">
        <w:rPr>
          <w:rFonts w:ascii="Arial" w:eastAsia="Times New Roman" w:hAnsi="Arial" w:cs="Arial"/>
          <w:noProof/>
          <w:sz w:val="20"/>
          <w:szCs w:val="20"/>
        </w:rPr>
        <w:t>Izdavanje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vozačke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dozvole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3. </w:t>
      </w:r>
      <w:r w:rsidR="00452BAC">
        <w:rPr>
          <w:rFonts w:ascii="Arial" w:eastAsia="Times New Roman" w:hAnsi="Arial" w:cs="Arial"/>
          <w:noProof/>
          <w:sz w:val="20"/>
          <w:szCs w:val="20"/>
        </w:rPr>
        <w:t>Izdavanje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vozačke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dozvole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zbog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promene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ličnog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imena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4. </w:t>
      </w:r>
      <w:r w:rsidR="00452BAC">
        <w:rPr>
          <w:rFonts w:ascii="Arial" w:eastAsia="Times New Roman" w:hAnsi="Arial" w:cs="Arial"/>
          <w:noProof/>
          <w:sz w:val="20"/>
          <w:szCs w:val="20"/>
        </w:rPr>
        <w:t>Izdavanje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vozačke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dozvole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zbog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promene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prebivališta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vozača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5. </w:t>
      </w:r>
      <w:r w:rsidR="00452BAC">
        <w:rPr>
          <w:rFonts w:ascii="Arial" w:eastAsia="Times New Roman" w:hAnsi="Arial" w:cs="Arial"/>
          <w:noProof/>
          <w:sz w:val="20"/>
          <w:szCs w:val="20"/>
        </w:rPr>
        <w:t>Izdavanje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vozačke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dozvole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zbog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upisa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nove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kategorije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_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_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>___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6. </w:t>
      </w:r>
      <w:r w:rsidR="00452BAC">
        <w:rPr>
          <w:rFonts w:ascii="Arial" w:eastAsia="Times New Roman" w:hAnsi="Arial" w:cs="Arial"/>
          <w:noProof/>
          <w:sz w:val="20"/>
          <w:szCs w:val="20"/>
        </w:rPr>
        <w:t>Izdavanje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duplikata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vozačke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dozvole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zbog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_______________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7. </w:t>
      </w:r>
      <w:r w:rsidR="00452BAC">
        <w:rPr>
          <w:rFonts w:ascii="Arial" w:eastAsia="Times New Roman" w:hAnsi="Arial" w:cs="Arial"/>
          <w:noProof/>
          <w:sz w:val="20"/>
          <w:szCs w:val="20"/>
        </w:rPr>
        <w:t>Zamenu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inostrane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vozačke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dozvole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za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vozačku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dozvolu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Republike</w:t>
      </w:r>
      <w:r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</w:rPr>
        <w:t>Srbije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__________________________</w:t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Prezime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i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ime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zastupnika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punomoćnika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__________________________</w:t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Prebivalište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- </w:t>
      </w:r>
      <w:r>
        <w:rPr>
          <w:rFonts w:ascii="Arial" w:eastAsia="Times New Roman" w:hAnsi="Arial" w:cs="Arial"/>
          <w:noProof/>
          <w:sz w:val="20"/>
          <w:szCs w:val="20"/>
        </w:rPr>
        <w:t>adresa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BD3E2D">
        <w:rPr>
          <w:rFonts w:ascii="Arial" w:eastAsia="Times New Roman" w:hAnsi="Arial" w:cs="Arial"/>
          <w:noProof/>
          <w:sz w:val="20"/>
          <w:szCs w:val="20"/>
        </w:rPr>
        <w:t>__________________________</w:t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  <w:r>
        <w:rPr>
          <w:rFonts w:ascii="Arial" w:eastAsia="Times New Roman" w:hAnsi="Arial" w:cs="Arial"/>
          <w:noProof/>
          <w:sz w:val="20"/>
          <w:szCs w:val="20"/>
        </w:rPr>
        <w:t>Potpis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zastupnika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- </w:t>
      </w:r>
      <w:r>
        <w:rPr>
          <w:rFonts w:ascii="Arial" w:eastAsia="Times New Roman" w:hAnsi="Arial" w:cs="Arial"/>
          <w:noProof/>
          <w:sz w:val="20"/>
          <w:szCs w:val="20"/>
        </w:rPr>
        <w:t>punomoćnika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fr-FR"/>
        </w:rPr>
        <w:tab/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fr-FR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--------------------------------------------------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MP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  <w:t>----------------------------------------------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Potpis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službenog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lica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Datum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izdavanja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Podaci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o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izdatoj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vozačkoj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dozvoli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: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1.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Prezime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2.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Ime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3.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Datum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i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mesto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rođenja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4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a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.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Datum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izdavanja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dozvole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4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b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.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Datum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do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koga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važi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dozvola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4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c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.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Dozvolu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izdao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5.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Broj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dozvole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(8.) </w:t>
      </w:r>
      <w:r w:rsidR="00452BAC">
        <w:rPr>
          <w:rFonts w:ascii="Arial" w:eastAsia="Times New Roman" w:hAnsi="Arial" w:cs="Arial"/>
          <w:noProof/>
          <w:sz w:val="20"/>
          <w:szCs w:val="20"/>
          <w:lang w:val="sr-Cyrl-RS"/>
        </w:rPr>
        <w:t>Prebivalište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 xml:space="preserve">9. </w:t>
      </w:r>
      <w:r w:rsidR="00452BAC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>Kategorija</w:t>
      </w:r>
      <w:r w:rsidRPr="00BD3E2D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 xml:space="preserve">      10. </w:t>
      </w:r>
      <w:r w:rsidR="00452BAC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>Datum</w:t>
      </w:r>
      <w:r w:rsidRPr="00BD3E2D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>izdavanja</w:t>
      </w:r>
      <w:r w:rsidRPr="00BD3E2D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 xml:space="preserve">       11. </w:t>
      </w:r>
      <w:r w:rsidR="00452BAC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>Važi</w:t>
      </w:r>
      <w:r w:rsidRPr="00BD3E2D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 xml:space="preserve"> </w:t>
      </w:r>
      <w:r w:rsidR="00452BAC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>do</w:t>
      </w:r>
      <w:r w:rsidRPr="00BD3E2D"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  <w:t xml:space="preserve">           12. </w:t>
      </w:r>
      <w:r w:rsidR="00452BAC">
        <w:rPr>
          <w:rFonts w:ascii="Arial" w:eastAsia="Times New Roman" w:hAnsi="Arial" w:cs="Arial"/>
          <w:noProof/>
          <w:sz w:val="20"/>
          <w:szCs w:val="20"/>
          <w:u w:val="single"/>
        </w:rPr>
        <w:t>Ograničenja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u w:val="single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13.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lastRenderedPageBreak/>
        <w:t>(14.)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---------------------------------------------</w:t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t>Datum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preuzimanja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dozvole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--------------------------------------------------</w:t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t>Način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uručenja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   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---------------------------------------------------------------</w:t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t>Serijski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broj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obrasca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vozačke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dozvole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--------------------------------------------------</w:t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  <w:t xml:space="preserve">-------------------------------------------                  </w:t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Potpis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službenog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lica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Potpis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primaoca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Default="00BD3E2D">
      <w:pPr>
        <w:rPr>
          <w:rFonts w:ascii="Arial" w:eastAsia="Times New Roman" w:hAnsi="Arial" w:cs="Arial"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br w:type="page"/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BD3E2D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4267200" cy="588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BD3E2D">
        <w:rPr>
          <w:rFonts w:ascii="Arial" w:eastAsia="Times New Roman" w:hAnsi="Arial" w:cs="Arial"/>
          <w:b/>
          <w:bCs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5229225" cy="770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</w:pPr>
    </w:p>
    <w:p w:rsidR="00BD3E2D" w:rsidRDefault="00BD3E2D">
      <w:pPr>
        <w:rPr>
          <w:rFonts w:ascii="Arial" w:eastAsia="Times New Roman" w:hAnsi="Arial" w:cs="Arial"/>
          <w:b/>
          <w:bCs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br w:type="page"/>
      </w: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lastRenderedPageBreak/>
        <w:t>Prilog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1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>JEDINSTVENI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>KODOVI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>DODATNIH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>INFORMACIJA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>I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sr-Cyrl-RS"/>
        </w:rPr>
        <w:t>OGRANIČENјA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t>U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elektronsku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bazu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podataka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o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vozačkim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dozvolama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unose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se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pojedinosti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o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zdravstvenim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ograničenjima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ili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obavezi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upotrebe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pomagala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Kodovi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zdravstvenih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ograničenja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upisuju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se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uvozačku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dozvolu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bez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podkodova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osim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koda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05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kod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koga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je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upisivanje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podkoda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>obavezno</w:t>
      </w:r>
      <w:r w:rsidR="00BD3E2D" w:rsidRPr="00BD3E2D">
        <w:rPr>
          <w:rFonts w:ascii="Arial" w:eastAsia="Times New Roman" w:hAnsi="Arial" w:cs="Arial"/>
          <w:noProof/>
          <w:sz w:val="20"/>
          <w:szCs w:val="20"/>
          <w:lang w:val="sr-Cyrl-RS"/>
        </w:rPr>
        <w:t>.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176"/>
        <w:gridCol w:w="3254"/>
        <w:gridCol w:w="2356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2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3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UNOS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-8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2160"/>
              <w:gridCol w:w="3238"/>
              <w:gridCol w:w="2332"/>
            </w:tblGrid>
            <w:tr w:rsidR="00BD3E2D" w:rsidRPr="00BD3E2D" w:rsidTr="002C0B96">
              <w:trPr>
                <w:tblCellSpacing w:w="-8" w:type="dxa"/>
              </w:trPr>
              <w:tc>
                <w:tcPr>
                  <w:tcW w:w="110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D3E2D" w:rsidRPr="00BD3E2D" w:rsidRDefault="00BD3E2D" w:rsidP="00BD3E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BD3E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01.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D3E2D" w:rsidRPr="00BD3E2D" w:rsidRDefault="00452BAC" w:rsidP="00BD3E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Korekcija</w:t>
                  </w:r>
                  <w:r w:rsidR="00BD3E2D" w:rsidRPr="00BD3E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vida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D3E2D" w:rsidRPr="00BD3E2D" w:rsidRDefault="00BD3E2D" w:rsidP="00BD3E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BD3E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 xml:space="preserve">01. </w:t>
                  </w:r>
                  <w:r w:rsidR="00452BAC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KOREKCIJA</w:t>
                  </w:r>
                  <w:r w:rsidRPr="00BD3E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="00452BAC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VIDA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D3E2D" w:rsidRPr="00BD3E2D" w:rsidRDefault="00BD3E2D" w:rsidP="00BD3E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BD3E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01.</w:t>
                  </w:r>
                </w:p>
              </w:tc>
            </w:tr>
          </w:tbl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-8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2"/>
              <w:gridCol w:w="3230"/>
            </w:tblGrid>
            <w:tr w:rsidR="00BD3E2D" w:rsidRPr="00BD3E2D" w:rsidTr="002C0B96">
              <w:trPr>
                <w:tblCellSpacing w:w="-8" w:type="dxa"/>
              </w:trPr>
              <w:tc>
                <w:tcPr>
                  <w:tcW w:w="217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D3E2D" w:rsidRPr="00BD3E2D" w:rsidRDefault="00452BAC" w:rsidP="00BD3E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Korekcija</w:t>
                  </w:r>
                  <w:r w:rsidR="00BD3E2D" w:rsidRPr="00BD3E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vida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D3E2D" w:rsidRPr="00BD3E2D" w:rsidRDefault="00BD3E2D" w:rsidP="00BD3E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BD3E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 xml:space="preserve">01. </w:t>
                  </w:r>
                  <w:r w:rsidR="00452BAC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Korekcija</w:t>
                  </w:r>
                  <w:r w:rsidRPr="00BD3E2D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="00452BAC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Vida</w:t>
                  </w:r>
                </w:p>
              </w:tc>
            </w:tr>
          </w:tbl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01.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KOREKCIJA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VIDA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176"/>
        <w:gridCol w:w="3254"/>
        <w:gridCol w:w="2356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2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6"/>
            </w:tblGrid>
            <w:tr w:rsidR="00BD3E2D" w:rsidRPr="00BD3E2D" w:rsidTr="002C0B96">
              <w:trPr>
                <w:tblCellSpacing w:w="0" w:type="dxa"/>
              </w:trPr>
              <w:tc>
                <w:tcPr>
                  <w:tcW w:w="217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D3E2D" w:rsidRPr="00BD3E2D" w:rsidRDefault="00452BAC" w:rsidP="00BD3E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opis</w:t>
                  </w:r>
                  <w:r w:rsidR="00BD3E2D" w:rsidRPr="00BD3E2D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t>podkoda</w:t>
                  </w:r>
                </w:p>
              </w:tc>
            </w:tr>
          </w:tbl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Naočare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01.01.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naočarama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Kontaktna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sočiva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01.02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kontaktnim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sočivima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Zaštitno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staklo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01.03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Zaštitno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staklo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Zatamnjeno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staklo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01.04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Zatamnjeno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staklo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Štitnik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oko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01.05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Štitnik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oko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Naočare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ili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kontaktna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sočiva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01.06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Vozi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naočarima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ili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kontaktnim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sočivima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01.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176"/>
        <w:gridCol w:w="3254"/>
        <w:gridCol w:w="2356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2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3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02.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Slušni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aparat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ili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aparat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sporazumevanje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02.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Slušni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aparat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02.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176"/>
        <w:gridCol w:w="3254"/>
        <w:gridCol w:w="2356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2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3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02.01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Slušni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aparat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jedno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uvo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02.01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Slušni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aparat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jedno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uvo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02.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02.02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Slušni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aparat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oba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uva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02.02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Slušni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aparat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oba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uva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02. 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176"/>
        <w:gridCol w:w="3254"/>
        <w:gridCol w:w="2356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2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3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03.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Proteza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ili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ortoza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udove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03.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Proteza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ili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ortoza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udove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03.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176"/>
        <w:gridCol w:w="3270"/>
        <w:gridCol w:w="234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2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03.01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Proteza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ili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ortoza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gornji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ekstremitet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03.01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Proteza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gornji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ekstremitet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03.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03.02.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Proteza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ili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ortoza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donji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ekstremitet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03.02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Proteza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donji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ekstremitet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03. 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176"/>
        <w:gridCol w:w="3254"/>
        <w:gridCol w:w="2356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2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3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sposobnost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obavezno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korišćenje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podkoda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vozilom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zdravstvenih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razloga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----------------------------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--------------------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176"/>
        <w:gridCol w:w="3254"/>
        <w:gridCol w:w="2356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2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3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05.01.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dnevnu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vožnju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Ograničenje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dnevnu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vožnju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05.01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vožnju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prečniku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mesta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boravka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vlasnika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ili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samo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gradu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regiji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Ograničenje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vožnju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prečniku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......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05.02 .......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br/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mesta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grada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regije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Vožnja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putnika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Vožnja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putnika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vožnju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maksimalne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brzine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.....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Ograničenje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brzinu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05.04.......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h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Vožnja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samo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pratnju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poseduje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Samo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uz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nadzor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05.05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prikLjučnog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05.06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prikLjučnog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05.06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Zabrana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vožnje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auto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putu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motoputu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05.07.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05.07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Zabrana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alkohola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05.08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Zabrana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alkohola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05.08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t>KODOVI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>ADAPTACIJE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>VOZILA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Kodovi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adaptacije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vozila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se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upisuju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bez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podkodova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osim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koda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44 </w:t>
      </w:r>
      <w:r>
        <w:rPr>
          <w:rFonts w:ascii="Arial" w:eastAsia="Times New Roman" w:hAnsi="Arial" w:cs="Arial"/>
          <w:noProof/>
          <w:sz w:val="20"/>
          <w:szCs w:val="20"/>
        </w:rPr>
        <w:t>za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koji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je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obavezna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upotreba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podkodova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. </w:t>
      </w:r>
      <w:r>
        <w:rPr>
          <w:rFonts w:ascii="Arial" w:eastAsia="Times New Roman" w:hAnsi="Arial" w:cs="Arial"/>
          <w:noProof/>
          <w:sz w:val="20"/>
          <w:szCs w:val="20"/>
        </w:rPr>
        <w:t>Kada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podkod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nije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upisan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elektronsku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evidenciju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, </w:t>
      </w:r>
      <w:r>
        <w:rPr>
          <w:rFonts w:ascii="Arial" w:eastAsia="Times New Roman" w:hAnsi="Arial" w:cs="Arial"/>
          <w:noProof/>
          <w:sz w:val="20"/>
          <w:szCs w:val="20"/>
        </w:rPr>
        <w:t>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rubriku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"</w:t>
      </w:r>
      <w:r>
        <w:rPr>
          <w:rFonts w:ascii="Arial" w:eastAsia="Times New Roman" w:hAnsi="Arial" w:cs="Arial"/>
          <w:noProof/>
          <w:sz w:val="20"/>
          <w:szCs w:val="20"/>
        </w:rPr>
        <w:t>Opis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" </w:t>
      </w:r>
      <w:r>
        <w:rPr>
          <w:rFonts w:ascii="Arial" w:eastAsia="Times New Roman" w:hAnsi="Arial" w:cs="Arial"/>
          <w:noProof/>
          <w:sz w:val="20"/>
          <w:szCs w:val="20"/>
        </w:rPr>
        <w:t>unose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se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detaLjni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podaci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o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ograničenju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ili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obavezi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upotrebe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pomagala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za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vožnju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>.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176"/>
        <w:gridCol w:w="3254"/>
        <w:gridCol w:w="2356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2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32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menjač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10.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menjač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3270"/>
        <w:gridCol w:w="2160"/>
        <w:gridCol w:w="2354"/>
      </w:tblGrid>
      <w:tr w:rsidR="00BD3E2D" w:rsidRPr="00BD3E2D" w:rsidTr="002C0B96">
        <w:trPr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Ručni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menjač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10.01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Ručni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menjač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10.01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Automatski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menjač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kod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upisuje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samo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ako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propisan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iz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zdravstvenih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razloga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10.02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Automatski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menjač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10.02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Elektronsko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mehanizmom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prenosa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10.03.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Elektronsko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mehanizmom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prenosa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10.03.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menjača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10.04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menjača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10.04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pomoćnog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menjača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10.05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pomoćnog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menjača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10.05.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34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kvačilo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15.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kvačilo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3270"/>
        <w:gridCol w:w="2174"/>
        <w:gridCol w:w="2340"/>
      </w:tblGrid>
      <w:tr w:rsidR="00BD3E2D" w:rsidRPr="00BD3E2D" w:rsidTr="002C0B96">
        <w:trPr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lastRenderedPageBreak/>
              <w:t>PODKOD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kvačila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15.01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kvačila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15.01.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Ručno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kvačilo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15.02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Ručno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kvačilo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15.02.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Automatsko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kvačilo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15.03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Automatsko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kvačilo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15.03.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Pregrada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ispred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sklopiva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odvojena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kvačila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15.04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Pregrada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ispred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kvačila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15.04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326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kočioni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sistem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kočioni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sistem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3270"/>
        <w:gridCol w:w="2174"/>
        <w:gridCol w:w="2326"/>
      </w:tblGrid>
      <w:tr w:rsidR="00BD3E2D" w:rsidRPr="00BD3E2D" w:rsidTr="002C0B96">
        <w:trPr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20.01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Proširena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Proširena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20.02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levo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stopalo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20.03.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levo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stopalo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petom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stopala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kočenje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petom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20.04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nagibom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kočenje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nagibom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20.05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ručna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radna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20.06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Ručna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radna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20.06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Maksimalna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upotreba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ojačane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radne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20.07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Ojačana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radna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20.07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Maksimalna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upotreba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slučaj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hitnosti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integrisane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radnu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20.08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Maksimalna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upotreba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slučaj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hitnosti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20.08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20.09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parkirna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20.09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parkirna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20.09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20.10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Električna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parkirna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20.10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Električna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parkirna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20.10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20.11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nožna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parkiranje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Nožna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parkiranje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20.11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20.12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Pregrada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ispred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sklopiva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odvojena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pedala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Pregrada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ispred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20.12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20.13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kolenom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Kočenje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kolenom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20.14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Električna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radna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20.14.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Električna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radna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konica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20.14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25.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sistem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ubrzavanja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sistem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ubrzavanja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25.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3270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25.01.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25.01.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25.01.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25.02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korišćenje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petom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petom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25.02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25.03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nagibom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nagibom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25.04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Ručna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25.04.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Ručni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25.04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25.05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kolenom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kolenom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25.05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25.06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Servo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elektronski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pneumatski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itd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25.06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Servo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25.06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25.07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levoj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kočionoj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pedali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25.07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levoj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kočinoj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pedali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25.07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25.08.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gas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leve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strane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25.08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gas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leve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strane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25.08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25.09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Pregrada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ispred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sklopiva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odvojena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25.09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Pregrada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ispred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25.09 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30.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kombinovani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sistem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kočenja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ubrzavanja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sistem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kočenja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ubrzavanja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30.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30.01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Paralelne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Paralelne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30.01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30.02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istoj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skoro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istoj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visini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istoj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visini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30.02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30.03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glas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klizna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klizna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30.04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glas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klizna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ortoza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klizna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ortoza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30.04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30.05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Sklopiva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odvojena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ubrzavanje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kočiona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pedala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Sklopiva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odvojena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ubrzavanje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kočiona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pedala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30.05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30.06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Izdignuti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30.06.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Izginuti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30.06.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30.07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Pregrada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strani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papučice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kočnice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30.07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Pregrada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strani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papučice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kočnice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30.07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30.08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Pregrada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protezu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strani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papučice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kočnice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30.08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Pregrada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protezu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strani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papučice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kočnice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30.08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30.09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Pregrada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ispred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30.09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Pregrada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ispred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30.09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30.10.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Podupirač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petu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nogu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30.10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Podupirač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nogu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30.10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30.11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Električna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kočenje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30.11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Električna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kočenje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30.11 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35.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kontrolna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tabla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prekidači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svetla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brisači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perači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vetrobranskog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stakla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pokazivači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pravca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sl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.)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kontrolna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tabla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35.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35.01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Kontrolni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deluju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negativnih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posledica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rukovanje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Kontrolni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negativnih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posledica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35.01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35.02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Kontrolni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koriste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ispuštanja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pomoćnih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jabučica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viLjuška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sl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.)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Kontrolni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ispuštanja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35.02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35.03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Kontrolni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koriste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ispuštanja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pomoćnih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levom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rukom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jabučica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viLjuška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sl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.)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Kontrolni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levom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rukom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35.04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UpravLjački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koriste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ispuštanja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pomoćnih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desnom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rukom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jabučica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viLjuška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sl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.)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UpravLjački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uređaj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ispuštanja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35.04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35.05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UpravLjački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koriste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ispuštanja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pomoćnih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jabučica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viLjuška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sl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.)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kombinovani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mehanizmi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ubrzavanje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kočenje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UpravLjački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ispuštanja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kombinovani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mehanizmi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35.05 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40.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uređaji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40.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40.01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Standardni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servo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uređaj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upravLjanje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Servo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uređaj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40.01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40.02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Ojačani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servo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Ojačani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servo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uređaj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40.02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40.03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Uređaj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zaštitnim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sistemom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Uređaj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zaštitnim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sistemom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40.04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Produžena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osovina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Produžena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osovina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40.04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40.05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proširen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ili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zadebLjan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deo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smanjenim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prečnikom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itd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.)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40.05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40.06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nagibom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40.06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nagibom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40.06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40.07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Vertikalni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40.07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Vertikalni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40.07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40.08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Horizontalno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postavLjen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40.08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Horizontalni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40.08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40.09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putem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stopala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40.09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stopalima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40.09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 xml:space="preserve">40.10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Alternativno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palicom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itd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.)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40.10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Alternativno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40.10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40.11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Jabučica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Jabučica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40.11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40.12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Ortoza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šaku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Ortoza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šaku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upravLjaču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40.12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40.13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ortozom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tenodezom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ortozom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tenodezom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40.13 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vozačko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vozačko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42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42.01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SpoLjašno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levi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ili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desno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spoLjašno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levo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ili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desno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42.01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42.02.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SpoLjašno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postavLjeno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krilu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vrata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SpoLjašno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krilu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vrata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42.02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42.03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Dodatno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unutrašnje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omogućuje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praćenje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saobraćaja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Dodatno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unutrašnje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42.04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Panoramsko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unutrašnje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Panoramsko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unutrašnje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42.04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42.05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slepu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tačku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slepu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tačku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42.05.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42.06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SpoLjašno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električni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pogon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42.06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SpoLjašno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električni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pogon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42.06 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43.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sedište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sedište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43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43.01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Sedište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visini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omogućuje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dobar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pregled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normalnoj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udaLjenosti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papučica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43.01.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Sedište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visini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43.01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43.02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Sedište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obliku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tela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43.02.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Sedište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obliku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tela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43.02.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43.03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Sedište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vozača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bočnim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osloncem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dobru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stabilnost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pri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sedenju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43.03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Sedište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vozača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bočnim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osloncem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43.04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Sedište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vozača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osloncem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ruku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43.04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Sedište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vozača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osloncem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ruku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43.04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43.05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Produženje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klizajućeg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sedišta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Produženje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klizajućeg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sedišta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43.05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43.06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Prilagođavanje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sigurnosnog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pojasa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43.06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Prilagođavanje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sigurnosnog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pojasa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43.06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 xml:space="preserve">43.07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Poseban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sigurnosni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pojas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43.07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Poseban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sigurnosni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pojas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43.07 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44.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Prilagođavanje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motociklima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obavezna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upotreba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podkoda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Prilagođavanje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motociklima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44.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PODKODA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44.01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Jednostruka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44.01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Jednostruka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44.01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44.02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ručna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prednji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točak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44.02.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Ručna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-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prednji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točak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44.02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44.03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nožna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zadnji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točak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44.03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Nožna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kočnica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-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zadnji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točak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44.03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44.04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ručica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44.04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ručica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gas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44.04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44.05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ručni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menjač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kvačilo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ručni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menjač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kvačilo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44.05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44.06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vozačko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44.06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vozačko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ogledalo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44.06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44.07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komande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pokazivači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pravca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stop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svetla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44.07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komande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44.07 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44.08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sedište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visini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omogućuje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sedećem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stavu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istovremeno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osloni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oba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stopala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put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44.08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Prilagođeno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sedište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visini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44.08 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45.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Motocikl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samo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bočnom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prikolicom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45.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Motocikl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samo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bočnom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prikolicom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45.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50.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samo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određeno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VIN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broj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50.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određeno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vozilo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VIN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broj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50.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VIN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broj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51.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samo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određeno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registarskoj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oznaci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reg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oznaka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51.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određeno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vozilo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registarska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oznaka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51.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registarska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oznaka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t>KODOVI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>DODATNIH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>INFORMACIJA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>IZ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>UPRAVNOG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0"/>
          <w:szCs w:val="20"/>
        </w:rPr>
        <w:t>POSTUPKA</w:t>
      </w:r>
      <w:r w:rsidR="00BD3E2D" w:rsidRPr="00BD3E2D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70.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Zamena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vozačke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br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.______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izdate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________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karakterističan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znak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slučaju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treće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države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70.0123456789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NL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 xml:space="preserve">70.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Zamena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inostrane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vozačke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dozvole</w:t>
            </w:r>
          </w:p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br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_________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izdate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_____________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 xml:space="preserve">70.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broj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vozačke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dozvole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država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evidenciju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se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upisuje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podatak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o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serijskom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broju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inostrane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koja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se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zamenjuje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o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državi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kojoj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je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izdata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. 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71.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Duplikat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vozačke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br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.......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EU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karakterističan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znak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slučaju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treće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države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npr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.71.987654321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HR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71.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Duplikat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vozačke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dozvole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71.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broj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vozačke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dozvole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država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452BAC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evidenciji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se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upisuje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podatak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o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serijskom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broju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za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koju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je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izdat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duplikat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o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državi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u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kojoj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je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izdata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vozačka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</w:rPr>
        <w:t>dozvola</w:t>
      </w:r>
      <w:r w:rsidR="00BD3E2D" w:rsidRPr="00BD3E2D">
        <w:rPr>
          <w:rFonts w:ascii="Arial" w:eastAsia="Times New Roman" w:hAnsi="Arial" w:cs="Arial"/>
          <w:noProof/>
          <w:sz w:val="20"/>
          <w:szCs w:val="20"/>
        </w:rPr>
        <w:t>.</w:t>
      </w: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kategorije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imaju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maksimalnu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radnu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zapreminu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motora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125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ccm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maksimalnu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snagu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motora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11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W(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72. 72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&lt;= 125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ccm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&lt;= 11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72.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73.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kategorije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tipu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motornog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tri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ili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četiri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točka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73.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73.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74.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kategorije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C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čija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prelazi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7500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C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74.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C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74.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C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75.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kategorije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najviše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16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sedišta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bez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sedišta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75.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75.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1)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76.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skupove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kategorije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CE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kojih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prelazi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7500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prikLjučnog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750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čemu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skupa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prelazi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br/>
              <w:t xml:space="preserve">12 000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prikLjučnog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76.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C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76.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C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77.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skupove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kategorije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čine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vučno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kategorije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prikLjučno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čija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prelazi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750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skupa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prelazi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12.000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prikLjučnog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750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čemu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skupa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prelazi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12 000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prikLjučnog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čemu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prikLjučnog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vučnog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prikLjučno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koristi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prevoz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lica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77.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77.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78.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Ograničeno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automatskim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FR"/>
              </w:rPr>
              <w:t>menjačem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78.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Automatski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menjač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78.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95.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poseduje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uverenje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profesionalnoj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osposobLjenosti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95.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datum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koga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važi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uverenje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95. (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datum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do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koga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važi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uverenje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0" w:type="auto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56"/>
        <w:gridCol w:w="2174"/>
        <w:gridCol w:w="2250"/>
      </w:tblGrid>
      <w:tr w:rsidR="00BD3E2D" w:rsidRPr="00BD3E2D" w:rsidTr="002C0B96">
        <w:trPr>
          <w:tblCellSpacing w:w="0" w:type="dxa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</w:t>
            </w:r>
          </w:p>
        </w:tc>
        <w:tc>
          <w:tcPr>
            <w:tcW w:w="32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OPIS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KODA</w:t>
            </w:r>
          </w:p>
        </w:tc>
        <w:tc>
          <w:tcPr>
            <w:tcW w:w="2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EVIDENCIJU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UPIS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VOZAČKU</w:t>
            </w:r>
            <w:r w:rsidR="00BD3E2D" w:rsidRPr="00BD3E2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DOZVOLU</w:t>
            </w:r>
          </w:p>
        </w:tc>
      </w:tr>
      <w:tr w:rsidR="00BD3E2D" w:rsidRPr="00BD3E2D" w:rsidTr="002C0B96">
        <w:tblPrEx>
          <w:tblCellSpacing w:w="-8" w:type="dxa"/>
        </w:tblPrEx>
        <w:trPr>
          <w:tblCellSpacing w:w="-8" w:type="dxa"/>
        </w:trPr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96.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452BAC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Vozač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B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kategorije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koji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položio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ispit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za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upravLjanje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skupom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čija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je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najveća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dozvoLjena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masa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veća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3500,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manja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od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4250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kg</w:t>
            </w:r>
            <w:r w:rsidR="00BD3E2D"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96.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NMD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skupa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52BAC">
              <w:rPr>
                <w:rFonts w:ascii="Arial" w:eastAsia="Times New Roman" w:hAnsi="Arial" w:cs="Arial"/>
                <w:noProof/>
                <w:sz w:val="20"/>
                <w:szCs w:val="20"/>
              </w:rPr>
              <w:t>vozila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&gt;3500</w:t>
            </w: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4250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3E2D" w:rsidRPr="00BD3E2D" w:rsidRDefault="00BD3E2D" w:rsidP="00BD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BD3E2D">
              <w:rPr>
                <w:rFonts w:ascii="Arial" w:eastAsia="Times New Roman" w:hAnsi="Arial" w:cs="Arial"/>
                <w:noProof/>
                <w:sz w:val="20"/>
                <w:szCs w:val="20"/>
              </w:rPr>
              <w:t>96.</w:t>
            </w:r>
          </w:p>
        </w:tc>
      </w:tr>
    </w:tbl>
    <w:p w:rsidR="00BD3E2D" w:rsidRPr="00BD3E2D" w:rsidRDefault="00BD3E2D" w:rsidP="00BD3E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:rsidR="00BD3E2D" w:rsidRPr="00BD3E2D" w:rsidRDefault="00BD3E2D" w:rsidP="00BD3E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3E2D" w:rsidRPr="00BD3E2D" w:rsidRDefault="00BD3E2D" w:rsidP="00BD3E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3E2D" w:rsidRPr="0018319A" w:rsidRDefault="00BD3E2D" w:rsidP="00BD3E2D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</w:p>
    <w:p w:rsidR="00BD3E2D" w:rsidRPr="0018319A" w:rsidRDefault="00BD3E2D" w:rsidP="00BD3E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BD3E2D" w:rsidRPr="0018319A" w:rsidRDefault="00BD3E2D" w:rsidP="00BD3E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BD3E2D" w:rsidRPr="0018319A" w:rsidRDefault="00BD3E2D" w:rsidP="00BD3E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bookmarkEnd w:id="0"/>
    <w:p w:rsidR="00BD3E2D" w:rsidRPr="0018319A" w:rsidRDefault="00BD3E2D" w:rsidP="00BD3E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sectPr w:rsidR="00BD3E2D" w:rsidRPr="001831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8A"/>
    <w:rsid w:val="00452BAC"/>
    <w:rsid w:val="00BD3E2D"/>
    <w:rsid w:val="00F1485A"/>
    <w:rsid w:val="00F2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A12AD-C2C8-4DEC-B729-4E9DA3D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numbering" w:customStyle="1" w:styleId="NoList1">
    <w:name w:val="No List1"/>
    <w:next w:val="NoList"/>
    <w:uiPriority w:val="99"/>
    <w:semiHidden/>
    <w:unhideWhenUsed/>
    <w:rsid w:val="00BD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4.html&amp;doctype=reg&amp;x-filename=true&amp;regactid=4310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rilog3.html&amp;doctype=reg&amp;x-filename=true&amp;regactid=4310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310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rilog1.html&amp;doctype=reg&amp;x-filename=true&amp;regactid=431081" TargetMode="External"/><Relationship Id="rId10" Type="http://schemas.openxmlformats.org/officeDocument/2006/relationships/image" Target="media/image2.emf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7854</Words>
  <Characters>44768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Nadezda Cantrak</cp:lastModifiedBy>
  <cp:revision>2</cp:revision>
  <cp:lastPrinted>2022-10-24T10:27:00Z</cp:lastPrinted>
  <dcterms:created xsi:type="dcterms:W3CDTF">2022-10-24T10:28:00Z</dcterms:created>
  <dcterms:modified xsi:type="dcterms:W3CDTF">2022-10-24T10:28:00Z</dcterms:modified>
</cp:coreProperties>
</file>