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A9" w:rsidRPr="007F7C3C" w:rsidRDefault="002E1650">
      <w:pPr>
        <w:spacing w:after="150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/>
        </w:rPr>
        <w:t>Na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72.</w:t>
      </w:r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stav</w:t>
      </w:r>
      <w:proofErr w:type="spellEnd"/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tačka</w:t>
      </w:r>
      <w:proofErr w:type="spellEnd"/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3)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graničnoj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kontroli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glasnik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927855" w:rsidRPr="007F7C3C">
        <w:rPr>
          <w:rFonts w:ascii="Times New Roman" w:hAnsi="Times New Roman" w:cs="Times New Roman"/>
          <w:color w:val="000000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24/18),</w:t>
      </w:r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M</w:t>
      </w:r>
      <w:r w:rsidR="002E1650">
        <w:rPr>
          <w:rFonts w:ascii="Times New Roman" w:hAnsi="Times New Roman" w:cs="Times New Roman"/>
          <w:color w:val="000000"/>
        </w:rPr>
        <w:t>inistar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1650">
        <w:rPr>
          <w:rFonts w:ascii="Times New Roman" w:hAnsi="Times New Roman" w:cs="Times New Roman"/>
          <w:color w:val="000000"/>
        </w:rPr>
        <w:t>unutrašnjih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1650">
        <w:rPr>
          <w:rFonts w:ascii="Times New Roman" w:hAnsi="Times New Roman" w:cs="Times New Roman"/>
          <w:color w:val="000000"/>
        </w:rPr>
        <w:t>poslova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1650">
        <w:rPr>
          <w:rFonts w:ascii="Times New Roman" w:hAnsi="Times New Roman" w:cs="Times New Roman"/>
          <w:color w:val="000000"/>
        </w:rPr>
        <w:t>donosi</w:t>
      </w:r>
      <w:proofErr w:type="spellEnd"/>
    </w:p>
    <w:p w:rsidR="00E74BA9" w:rsidRPr="007F7C3C" w:rsidRDefault="002E1650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PRAVILNIK</w:t>
      </w:r>
    </w:p>
    <w:p w:rsidR="00E74BA9" w:rsidRPr="007F7C3C" w:rsidRDefault="002E1650">
      <w:pPr>
        <w:spacing w:after="225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o</w:t>
      </w:r>
      <w:proofErr w:type="gram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izgledu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sadržini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obrasca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načinu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najave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odjave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uz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graničnu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liniju</w:t>
      </w:r>
      <w:proofErr w:type="spellEnd"/>
    </w:p>
    <w:p w:rsidR="00E74BA9" w:rsidRPr="007F7C3C" w:rsidRDefault="00927855">
      <w:pPr>
        <w:spacing w:after="120"/>
        <w:jc w:val="center"/>
        <w:rPr>
          <w:rFonts w:ascii="Times New Roman" w:hAnsi="Times New Roman" w:cs="Times New Roman"/>
        </w:rPr>
      </w:pPr>
      <w:r w:rsidRPr="007F7C3C">
        <w:rPr>
          <w:rFonts w:ascii="Times New Roman" w:hAnsi="Times New Roman" w:cs="Times New Roman"/>
          <w:color w:val="000000"/>
        </w:rPr>
        <w:t>"</w:t>
      </w:r>
      <w:proofErr w:type="spellStart"/>
      <w:r w:rsidR="002E1650">
        <w:rPr>
          <w:rFonts w:ascii="Times New Roman" w:hAnsi="Times New Roman" w:cs="Times New Roman"/>
          <w:color w:val="000000"/>
        </w:rPr>
        <w:t>Službeni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1650">
        <w:rPr>
          <w:rFonts w:ascii="Times New Roman" w:hAnsi="Times New Roman" w:cs="Times New Roman"/>
          <w:color w:val="000000"/>
        </w:rPr>
        <w:t>glasnik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r w:rsidR="002E1650">
        <w:rPr>
          <w:rFonts w:ascii="Times New Roman" w:hAnsi="Times New Roman" w:cs="Times New Roman"/>
          <w:color w:val="000000"/>
        </w:rPr>
        <w:t>RS</w:t>
      </w:r>
      <w:r w:rsidRPr="007F7C3C">
        <w:rPr>
          <w:rFonts w:ascii="Times New Roman" w:hAnsi="Times New Roman" w:cs="Times New Roman"/>
          <w:color w:val="000000"/>
        </w:rPr>
        <w:t xml:space="preserve">", </w:t>
      </w:r>
      <w:proofErr w:type="spellStart"/>
      <w:r w:rsidR="002E1650">
        <w:rPr>
          <w:rFonts w:ascii="Times New Roman" w:hAnsi="Times New Roman" w:cs="Times New Roman"/>
          <w:color w:val="000000"/>
        </w:rPr>
        <w:t>broj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63 </w:t>
      </w:r>
      <w:proofErr w:type="gramStart"/>
      <w:r w:rsidR="002E1650">
        <w:rPr>
          <w:rFonts w:ascii="Times New Roman" w:hAnsi="Times New Roman" w:cs="Times New Roman"/>
          <w:color w:val="000000"/>
        </w:rPr>
        <w:t>od</w:t>
      </w:r>
      <w:proofErr w:type="gramEnd"/>
      <w:r w:rsidRPr="007F7C3C">
        <w:rPr>
          <w:rFonts w:ascii="Times New Roman" w:hAnsi="Times New Roman" w:cs="Times New Roman"/>
          <w:color w:val="000000"/>
        </w:rPr>
        <w:t xml:space="preserve"> 17. </w:t>
      </w:r>
      <w:proofErr w:type="spellStart"/>
      <w:proofErr w:type="gramStart"/>
      <w:r w:rsidR="002E1650">
        <w:rPr>
          <w:rFonts w:ascii="Times New Roman" w:hAnsi="Times New Roman" w:cs="Times New Roman"/>
          <w:color w:val="000000"/>
        </w:rPr>
        <w:t>avgusta</w:t>
      </w:r>
      <w:proofErr w:type="spellEnd"/>
      <w:proofErr w:type="gramEnd"/>
      <w:r w:rsidRPr="007F7C3C">
        <w:rPr>
          <w:rFonts w:ascii="Times New Roman" w:hAnsi="Times New Roman" w:cs="Times New Roman"/>
          <w:color w:val="000000"/>
        </w:rPr>
        <w:t xml:space="preserve"> 2018.</w:t>
      </w:r>
    </w:p>
    <w:p w:rsidR="00E74BA9" w:rsidRPr="007F7C3C" w:rsidRDefault="002E1650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1.</w:t>
      </w:r>
      <w:proofErr w:type="gramEnd"/>
    </w:p>
    <w:p w:rsidR="00E74BA9" w:rsidRPr="007F7C3C" w:rsidRDefault="002E1650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Ovim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pravilnikom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propisuje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izgled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obrasca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način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najave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odjave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>.</w:t>
      </w:r>
      <w:proofErr w:type="gramEnd"/>
    </w:p>
    <w:p w:rsidR="00E74BA9" w:rsidRPr="007F7C3C" w:rsidRDefault="002E1650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74BA9" w:rsidRPr="007F7C3C" w:rsidRDefault="002E1650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Izgled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Najave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Obrazac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1)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Odjave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Obrazac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2) </w:t>
      </w:r>
      <w:proofErr w:type="spellStart"/>
      <w:r>
        <w:rPr>
          <w:rFonts w:ascii="Times New Roman" w:hAnsi="Times New Roman" w:cs="Times New Roman"/>
          <w:color w:val="000000"/>
        </w:rPr>
        <w:t>odštampani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ovaj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čine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njegov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sastavni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2E1650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3.</w:t>
      </w:r>
      <w:proofErr w:type="gramEnd"/>
    </w:p>
    <w:p w:rsidR="00E74BA9" w:rsidRPr="007F7C3C" w:rsidRDefault="002E1650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Lovačko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udruženje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ovlašćeno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povereno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organizacije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obavlja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udaljenosti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927855" w:rsidRPr="007F7C3C">
        <w:rPr>
          <w:rFonts w:ascii="Times New Roman" w:hAnsi="Times New Roman" w:cs="Times New Roman"/>
          <w:color w:val="000000"/>
        </w:rPr>
        <w:t xml:space="preserve"> 300 </w:t>
      </w:r>
      <w:proofErr w:type="spellStart"/>
      <w:r>
        <w:rPr>
          <w:rFonts w:ascii="Times New Roman" w:hAnsi="Times New Roman" w:cs="Times New Roman"/>
          <w:color w:val="000000"/>
        </w:rPr>
        <w:t>metara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dužni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najave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teritorijalno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nadležnoj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stanici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policije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najkasnije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48 </w:t>
      </w:r>
      <w:proofErr w:type="spellStart"/>
      <w:r>
        <w:rPr>
          <w:rFonts w:ascii="Times New Roman" w:hAnsi="Times New Roman" w:cs="Times New Roman"/>
          <w:color w:val="000000"/>
        </w:rPr>
        <w:t>časova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početka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2E1650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Lovačko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udruženje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ovlašćeno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spellEnd"/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najkasnije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12 </w:t>
      </w:r>
      <w:proofErr w:type="spellStart"/>
      <w:r>
        <w:rPr>
          <w:rFonts w:ascii="Times New Roman" w:hAnsi="Times New Roman" w:cs="Times New Roman"/>
          <w:color w:val="000000"/>
        </w:rPr>
        <w:t>časova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nakon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završetka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isti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odjave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stanici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policije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kojoj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prethodna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najava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podneta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2E1650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4.</w:t>
      </w:r>
      <w:proofErr w:type="gramEnd"/>
    </w:p>
    <w:p w:rsidR="00E74BA9" w:rsidRPr="007F7C3C" w:rsidRDefault="002E1650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Najava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obavlja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pisanoj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neposrednom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dostavom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primerka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čitko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popunjenog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Obrasca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</w:rPr>
        <w:t>teritorijalno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nadležnoj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stanici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policije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mestu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planiranog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>.</w:t>
      </w:r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Policijski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službenik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spellEnd"/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prilikom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prijema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najave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primerka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najave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staviti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prijemni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štambilj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upisati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datum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vreme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prijema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najava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zavedena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unete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podatke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overiti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potpisom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primerak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uručiti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podnosiocu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2E1650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Odjava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obavlja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način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najava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lova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pisanoj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čitko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popunjenom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Obrascu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2, </w:t>
      </w:r>
      <w:r>
        <w:rPr>
          <w:rFonts w:ascii="Times New Roman" w:hAnsi="Times New Roman" w:cs="Times New Roman"/>
          <w:color w:val="000000"/>
        </w:rPr>
        <w:t>s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biti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izvršena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neposrednom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dostavom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elektronskim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putem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2E1650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5.</w:t>
      </w:r>
      <w:proofErr w:type="gramEnd"/>
    </w:p>
    <w:p w:rsidR="00E74BA9" w:rsidRPr="007F7C3C" w:rsidRDefault="002E1650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Ovaj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snagu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osmog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objavljivanja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927855" w:rsidRPr="007F7C3C">
        <w:rPr>
          <w:rFonts w:ascii="Times New Roman" w:hAnsi="Times New Roman" w:cs="Times New Roman"/>
          <w:color w:val="000000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</w:rPr>
        <w:t>Službenom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glasniku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Republike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Srbije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>”.</w:t>
      </w:r>
    </w:p>
    <w:p w:rsidR="00E74BA9" w:rsidRPr="007F7C3C" w:rsidRDefault="002E1650">
      <w:pPr>
        <w:spacing w:after="15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 xml:space="preserve"> 01-6490/18-4</w:t>
      </w:r>
    </w:p>
    <w:p w:rsidR="00E74BA9" w:rsidRPr="007F7C3C" w:rsidRDefault="002E1650">
      <w:pPr>
        <w:spacing w:after="15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U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Beogradu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>, 10.</w:t>
      </w:r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avgusta</w:t>
      </w:r>
      <w:proofErr w:type="spellEnd"/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2018.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godine</w:t>
      </w:r>
      <w:proofErr w:type="spellEnd"/>
      <w:proofErr w:type="gramEnd"/>
    </w:p>
    <w:p w:rsidR="00E74BA9" w:rsidRPr="007F7C3C" w:rsidRDefault="002E1650">
      <w:pPr>
        <w:spacing w:after="15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Ministar</w:t>
      </w:r>
      <w:proofErr w:type="spellEnd"/>
      <w:r w:rsidR="00927855" w:rsidRPr="007F7C3C">
        <w:rPr>
          <w:rFonts w:ascii="Times New Roman" w:hAnsi="Times New Roman" w:cs="Times New Roman"/>
          <w:color w:val="000000"/>
        </w:rPr>
        <w:t>,</w:t>
      </w:r>
    </w:p>
    <w:p w:rsidR="00E74BA9" w:rsidRPr="007F7C3C" w:rsidRDefault="002E1650">
      <w:pPr>
        <w:spacing w:after="150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dr</w:t>
      </w:r>
      <w:proofErr w:type="spellEnd"/>
      <w:proofErr w:type="gramEnd"/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Nebojša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Stefanović</w:t>
      </w:r>
      <w:proofErr w:type="spellEnd"/>
      <w:r w:rsidR="00927855" w:rsidRPr="007F7C3C">
        <w:rPr>
          <w:rFonts w:ascii="Times New Roman" w:hAnsi="Times New Roman" w:cs="Times New Roman"/>
          <w:b/>
          <w:color w:val="000000"/>
        </w:rPr>
        <w:t>,</w:t>
      </w:r>
      <w:r w:rsidR="00927855"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</w:t>
      </w:r>
      <w:r w:rsidR="00927855" w:rsidRPr="007F7C3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r</w:t>
      </w:r>
      <w:r w:rsidR="00927855" w:rsidRPr="007F7C3C">
        <w:rPr>
          <w:rFonts w:ascii="Times New Roman" w:hAnsi="Times New Roman" w:cs="Times New Roman"/>
          <w:color w:val="000000"/>
        </w:rPr>
        <w:t>.</w:t>
      </w:r>
      <w:proofErr w:type="spellEnd"/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r w:rsidRPr="007F7C3C">
        <w:rPr>
          <w:rFonts w:ascii="Times New Roman" w:hAnsi="Times New Roman" w:cs="Times New Roman"/>
          <w:color w:val="000000"/>
        </w:rPr>
        <w:t> </w:t>
      </w:r>
    </w:p>
    <w:p w:rsidR="00E74BA9" w:rsidRPr="007F7C3C" w:rsidRDefault="002E1650">
      <w:pPr>
        <w:spacing w:after="1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Prilozi</w:t>
      </w:r>
      <w:proofErr w:type="spellEnd"/>
    </w:p>
    <w:p w:rsidR="00E74BA9" w:rsidRPr="007F7C3C" w:rsidRDefault="00BE6A41">
      <w:pPr>
        <w:spacing w:after="150"/>
        <w:rPr>
          <w:rStyle w:val="Hyperlink"/>
          <w:rFonts w:ascii="Times New Roman" w:hAnsi="Times New Roman" w:cs="Times New Roman"/>
          <w:color w:val="008000"/>
          <w:lang w:val="sr-Cyrl-RS"/>
        </w:rPr>
      </w:pPr>
      <w:hyperlink r:id="rId7">
        <w:proofErr w:type="spellStart"/>
        <w:proofErr w:type="gramStart"/>
        <w:r w:rsidR="002E1650">
          <w:rPr>
            <w:rStyle w:val="Hyperlink"/>
            <w:rFonts w:ascii="Times New Roman" w:hAnsi="Times New Roman" w:cs="Times New Roman"/>
            <w:color w:val="008000"/>
          </w:rPr>
          <w:t>Obrazac</w:t>
        </w:r>
        <w:proofErr w:type="spellEnd"/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1.</w:t>
        </w:r>
        <w:proofErr w:type="gramEnd"/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- </w:t>
        </w:r>
        <w:r w:rsidR="002E1650">
          <w:rPr>
            <w:rStyle w:val="Hyperlink"/>
            <w:rFonts w:ascii="Times New Roman" w:hAnsi="Times New Roman" w:cs="Times New Roman"/>
            <w:color w:val="008000"/>
          </w:rPr>
          <w:t>NAJAVA</w:t>
        </w:r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2E1650">
          <w:rPr>
            <w:rStyle w:val="Hyperlink"/>
            <w:rFonts w:ascii="Times New Roman" w:hAnsi="Times New Roman" w:cs="Times New Roman"/>
            <w:color w:val="008000"/>
          </w:rPr>
          <w:t>LOVA</w:t>
        </w:r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2E1650">
          <w:rPr>
            <w:rStyle w:val="Hyperlink"/>
            <w:rFonts w:ascii="Times New Roman" w:hAnsi="Times New Roman" w:cs="Times New Roman"/>
            <w:color w:val="008000"/>
          </w:rPr>
          <w:t>UZ</w:t>
        </w:r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2E1650">
          <w:rPr>
            <w:rStyle w:val="Hyperlink"/>
            <w:rFonts w:ascii="Times New Roman" w:hAnsi="Times New Roman" w:cs="Times New Roman"/>
            <w:color w:val="008000"/>
          </w:rPr>
          <w:t>GRANIČNU</w:t>
        </w:r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2E1650">
          <w:rPr>
            <w:rStyle w:val="Hyperlink"/>
            <w:rFonts w:ascii="Times New Roman" w:hAnsi="Times New Roman" w:cs="Times New Roman"/>
            <w:color w:val="008000"/>
          </w:rPr>
          <w:t>LINIJU</w:t>
        </w:r>
      </w:hyperlink>
    </w:p>
    <w:p w:rsidR="00927855" w:rsidRPr="007F7C3C" w:rsidRDefault="00927855">
      <w:pPr>
        <w:spacing w:after="150"/>
        <w:rPr>
          <w:rFonts w:ascii="Times New Roman" w:hAnsi="Times New Roman" w:cs="Times New Roman"/>
          <w:lang w:val="sr-Cyrl-RS"/>
        </w:rPr>
      </w:pPr>
    </w:p>
    <w:p w:rsidR="00E74BA9" w:rsidRPr="007F7C3C" w:rsidRDefault="00BE6A41">
      <w:pPr>
        <w:spacing w:after="150"/>
        <w:rPr>
          <w:rStyle w:val="Hyperlink"/>
          <w:rFonts w:ascii="Times New Roman" w:hAnsi="Times New Roman" w:cs="Times New Roman"/>
          <w:color w:val="008000"/>
          <w:lang w:val="sr-Cyrl-RS"/>
        </w:rPr>
      </w:pPr>
      <w:hyperlink r:id="rId8">
        <w:proofErr w:type="spellStart"/>
        <w:proofErr w:type="gramStart"/>
        <w:r w:rsidR="002E1650">
          <w:rPr>
            <w:rStyle w:val="Hyperlink"/>
            <w:rFonts w:ascii="Times New Roman" w:hAnsi="Times New Roman" w:cs="Times New Roman"/>
            <w:color w:val="008000"/>
          </w:rPr>
          <w:t>Obrazac</w:t>
        </w:r>
        <w:proofErr w:type="spellEnd"/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2.</w:t>
        </w:r>
        <w:proofErr w:type="gramEnd"/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- </w:t>
        </w:r>
        <w:r w:rsidR="002E1650">
          <w:rPr>
            <w:rStyle w:val="Hyperlink"/>
            <w:rFonts w:ascii="Times New Roman" w:hAnsi="Times New Roman" w:cs="Times New Roman"/>
            <w:color w:val="008000"/>
          </w:rPr>
          <w:t>ODJAVA</w:t>
        </w:r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2E1650">
          <w:rPr>
            <w:rStyle w:val="Hyperlink"/>
            <w:rFonts w:ascii="Times New Roman" w:hAnsi="Times New Roman" w:cs="Times New Roman"/>
            <w:color w:val="008000"/>
          </w:rPr>
          <w:t>LOVA</w:t>
        </w:r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2E1650">
          <w:rPr>
            <w:rStyle w:val="Hyperlink"/>
            <w:rFonts w:ascii="Times New Roman" w:hAnsi="Times New Roman" w:cs="Times New Roman"/>
            <w:color w:val="008000"/>
          </w:rPr>
          <w:t>UZ</w:t>
        </w:r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2E1650">
          <w:rPr>
            <w:rStyle w:val="Hyperlink"/>
            <w:rFonts w:ascii="Times New Roman" w:hAnsi="Times New Roman" w:cs="Times New Roman"/>
            <w:color w:val="008000"/>
          </w:rPr>
          <w:t>GRANIČNU</w:t>
        </w:r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 w:rsidR="002E1650">
          <w:rPr>
            <w:rStyle w:val="Hyperlink"/>
            <w:rFonts w:ascii="Times New Roman" w:hAnsi="Times New Roman" w:cs="Times New Roman"/>
            <w:color w:val="008000"/>
          </w:rPr>
          <w:t>LINIJU</w:t>
        </w:r>
      </w:hyperlink>
    </w:p>
    <w:p w:rsidR="00927855" w:rsidRPr="007F7C3C" w:rsidRDefault="00927855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7F7C3C">
        <w:rPr>
          <w:b/>
          <w:lang w:val="sr-Cyrl-RS"/>
        </w:rPr>
        <w:tab/>
      </w:r>
    </w:p>
    <w:p w:rsidR="007F7C3C" w:rsidRDefault="007F7C3C" w:rsidP="007F7C3C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</w:p>
    <w:p w:rsidR="007F7C3C" w:rsidRDefault="007F7C3C" w:rsidP="007F7C3C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Default="007F7C3C" w:rsidP="007F7C3C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Pr="007F7C3C" w:rsidRDefault="007F7C3C" w:rsidP="007F7C3C">
      <w:pPr>
        <w:spacing w:line="480" w:lineRule="auto"/>
        <w:jc w:val="right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  <w:t xml:space="preserve">                                </w:t>
      </w:r>
      <w:r w:rsidR="002E1650">
        <w:rPr>
          <w:rFonts w:ascii="Times New Roman" w:hAnsi="Times New Roman" w:cs="Times New Roman"/>
          <w:b/>
          <w:lang w:val="sr-Cyrl-RS"/>
        </w:rPr>
        <w:t>Obrazac</w:t>
      </w:r>
      <w:r w:rsidRPr="007F7C3C">
        <w:rPr>
          <w:rFonts w:ascii="Times New Roman" w:hAnsi="Times New Roman" w:cs="Times New Roman"/>
          <w:b/>
          <w:lang w:val="sr-Cyrl-RS"/>
        </w:rPr>
        <w:t xml:space="preserve"> 1.</w:t>
      </w:r>
    </w:p>
    <w:p w:rsidR="007F7C3C" w:rsidRPr="007F7C3C" w:rsidRDefault="002E1650" w:rsidP="007F7C3C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NAJAVA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LOVA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UZ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GRANIČNU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LINIJU</w:t>
      </w:r>
    </w:p>
    <w:p w:rsidR="007F7C3C" w:rsidRPr="007F7C3C" w:rsidRDefault="002E1650" w:rsidP="007F7C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lastRenderedPageBreak/>
        <w:t>L</w:t>
      </w:r>
      <w:r>
        <w:rPr>
          <w:rFonts w:ascii="Times New Roman" w:hAnsi="Times New Roman" w:cs="Times New Roman"/>
          <w:lang w:val="sr-Cyrl-RS"/>
        </w:rPr>
        <w:t>ovačko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uruženje</w:t>
      </w:r>
      <w:r w:rsidR="007F7C3C" w:rsidRPr="007F7C3C">
        <w:rPr>
          <w:rFonts w:ascii="Times New Roman" w:hAnsi="Times New Roman" w:cs="Times New Roman"/>
          <w:lang w:val="sr-Cyrl-RS"/>
        </w:rPr>
        <w:t xml:space="preserve"> / </w:t>
      </w:r>
      <w:r>
        <w:rPr>
          <w:rFonts w:ascii="Times New Roman" w:hAnsi="Times New Roman" w:cs="Times New Roman"/>
          <w:lang w:val="sr-Cyrl-RS"/>
        </w:rPr>
        <w:t>ovlašćeno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lice</w:t>
      </w:r>
      <w:r w:rsidR="007F7C3C" w:rsidRPr="007F7C3C">
        <w:rPr>
          <w:rFonts w:ascii="Times New Roman" w:hAnsi="Times New Roman" w:cs="Times New Roman"/>
          <w:lang w:val="sr-Cyrl-RS"/>
        </w:rPr>
        <w:t>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_______________________________________________________________________________</w:t>
      </w:r>
    </w:p>
    <w:p w:rsidR="007F7C3C" w:rsidRPr="007F7C3C" w:rsidRDefault="002E1650" w:rsidP="007F7C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Stanici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granične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policije</w:t>
      </w:r>
      <w:r w:rsidR="007F7C3C" w:rsidRPr="007F7C3C">
        <w:rPr>
          <w:rFonts w:ascii="Times New Roman" w:hAnsi="Times New Roman" w:cs="Times New Roman"/>
          <w:lang w:val="sr-Cyrl-RS"/>
        </w:rPr>
        <w:t xml:space="preserve"> ______________________________________________________</w:t>
      </w:r>
    </w:p>
    <w:p w:rsidR="007F7C3C" w:rsidRPr="007F7C3C" w:rsidRDefault="002E1650" w:rsidP="007F7C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najavljuje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lov</w:t>
      </w:r>
      <w:r w:rsidR="007F7C3C" w:rsidRPr="007F7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udaljenosti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</w:t>
      </w:r>
      <w:r w:rsidR="007F7C3C" w:rsidRPr="007F7C3C">
        <w:rPr>
          <w:rFonts w:ascii="Times New Roman" w:hAnsi="Times New Roman" w:cs="Times New Roman"/>
          <w:lang w:val="sr-Cyrl-RS"/>
        </w:rPr>
        <w:t xml:space="preserve"> 300 </w:t>
      </w:r>
      <w:r>
        <w:rPr>
          <w:rFonts w:ascii="Times New Roman" w:hAnsi="Times New Roman" w:cs="Times New Roman"/>
          <w:lang w:val="sr-Cyrl-RS"/>
        </w:rPr>
        <w:t>metara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granične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linije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prema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državi</w:t>
      </w:r>
      <w:r w:rsidR="007F7C3C" w:rsidRPr="007F7C3C">
        <w:rPr>
          <w:rFonts w:ascii="Times New Roman" w:hAnsi="Times New Roman" w:cs="Times New Roman"/>
          <w:lang w:val="sr-Cyrl-RS"/>
        </w:rPr>
        <w:t xml:space="preserve"> ____________ ________________ </w:t>
      </w:r>
      <w:r>
        <w:rPr>
          <w:rFonts w:ascii="Times New Roman" w:hAnsi="Times New Roman" w:cs="Times New Roman"/>
          <w:lang w:val="sr-Cyrl-RS"/>
        </w:rPr>
        <w:t>u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rejonu</w:t>
      </w:r>
      <w:r w:rsidR="007F7C3C" w:rsidRPr="007F7C3C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mesto</w:t>
      </w:r>
      <w:r w:rsidR="007F7C3C" w:rsidRPr="007F7C3C">
        <w:rPr>
          <w:rFonts w:ascii="Times New Roman" w:hAnsi="Times New Roman" w:cs="Times New Roman"/>
          <w:lang w:val="sr-Cyrl-RS"/>
        </w:rPr>
        <w:t xml:space="preserve"> – </w:t>
      </w:r>
      <w:r>
        <w:rPr>
          <w:rFonts w:ascii="Times New Roman" w:hAnsi="Times New Roman" w:cs="Times New Roman"/>
          <w:lang w:val="sr-Cyrl-RS"/>
        </w:rPr>
        <w:t>lokacija</w:t>
      </w:r>
      <w:r w:rsidR="007F7C3C" w:rsidRPr="007F7C3C">
        <w:rPr>
          <w:rFonts w:ascii="Times New Roman" w:hAnsi="Times New Roman" w:cs="Times New Roman"/>
          <w:lang w:val="sr-Cyrl-RS"/>
        </w:rPr>
        <w:t>) 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______________________________________________________________________________.</w:t>
      </w:r>
    </w:p>
    <w:p w:rsidR="007F7C3C" w:rsidRPr="007F7C3C" w:rsidRDefault="002E1650" w:rsidP="007F7C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Datum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vreme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početka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lova</w:t>
      </w:r>
      <w:r w:rsidR="007F7C3C" w:rsidRPr="007F7C3C">
        <w:rPr>
          <w:rFonts w:ascii="Times New Roman" w:hAnsi="Times New Roman" w:cs="Times New Roman"/>
          <w:lang w:val="sr-Cyrl-RS"/>
        </w:rPr>
        <w:t xml:space="preserve"> __</w:t>
      </w:r>
      <w:r w:rsidR="007F7C3C" w:rsidRPr="007F7C3C">
        <w:rPr>
          <w:rFonts w:ascii="Times New Roman" w:hAnsi="Times New Roman" w:cs="Times New Roman"/>
          <w:lang w:val="sr-Cyrl-CS"/>
        </w:rPr>
        <w:t>_______</w:t>
      </w:r>
      <w:r w:rsidR="007F7C3C" w:rsidRPr="007F7C3C">
        <w:rPr>
          <w:rFonts w:ascii="Times New Roman" w:hAnsi="Times New Roman" w:cs="Times New Roman"/>
          <w:lang w:val="sr-Cyrl-RS"/>
        </w:rPr>
        <w:t>_____________________________________________</w:t>
      </w:r>
    </w:p>
    <w:p w:rsidR="007F7C3C" w:rsidRPr="007F7C3C" w:rsidRDefault="002E1650" w:rsidP="007F7C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Datum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vreme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očekivanog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završetka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lova</w:t>
      </w:r>
      <w:r w:rsidR="007F7C3C" w:rsidRPr="007F7C3C">
        <w:rPr>
          <w:rFonts w:ascii="Times New Roman" w:hAnsi="Times New Roman" w:cs="Times New Roman"/>
          <w:lang w:val="sr-Cyrl-RS"/>
        </w:rPr>
        <w:t xml:space="preserve"> __________________________________________</w:t>
      </w:r>
    </w:p>
    <w:p w:rsidR="007F7C3C" w:rsidRPr="007F7C3C" w:rsidRDefault="002E1650" w:rsidP="007F7C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Ime</w:t>
      </w:r>
      <w:r w:rsidR="007F7C3C" w:rsidRPr="007F7C3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prezime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telefonski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broj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stručnog</w:t>
      </w:r>
      <w:proofErr w:type="spellEnd"/>
      <w:r w:rsidR="007F7C3C" w:rsidRPr="007F7C3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pratioca</w:t>
      </w:r>
      <w:proofErr w:type="spellEnd"/>
      <w:r w:rsidR="007F7C3C" w:rsidRPr="007F7C3C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vođe</w:t>
      </w:r>
      <w:proofErr w:type="spellEnd"/>
      <w:r w:rsidR="007F7C3C" w:rsidRPr="007F7C3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grupe</w:t>
      </w:r>
      <w:proofErr w:type="spellEnd"/>
      <w:r w:rsidR="007F7C3C" w:rsidRPr="007F7C3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lovaca</w:t>
      </w:r>
      <w:proofErr w:type="spellEnd"/>
      <w:r w:rsidR="007F7C3C" w:rsidRPr="007F7C3C">
        <w:rPr>
          <w:rFonts w:ascii="Times New Roman" w:hAnsi="Times New Roman" w:cs="Times New Roman"/>
        </w:rPr>
        <w:t xml:space="preserve">  </w:t>
      </w:r>
      <w:r w:rsidR="007F7C3C" w:rsidRPr="007F7C3C">
        <w:rPr>
          <w:rFonts w:ascii="Times New Roman" w:hAnsi="Times New Roman" w:cs="Times New Roman"/>
          <w:lang w:val="sr-Cyrl-RS"/>
        </w:rPr>
        <w:t>__________________</w:t>
      </w:r>
    </w:p>
    <w:p w:rsidR="007F7C3C" w:rsidRPr="007F7C3C" w:rsidRDefault="007F7C3C" w:rsidP="007F7C3C">
      <w:pPr>
        <w:rPr>
          <w:rFonts w:ascii="Times New Roman" w:hAnsi="Times New Roman" w:cs="Times New Roman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</w:p>
    <w:p w:rsidR="007F7C3C" w:rsidRPr="007F7C3C" w:rsidRDefault="002E1650" w:rsidP="007F7C3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Grupa</w:t>
      </w:r>
      <w:r w:rsidR="007F7C3C" w:rsidRPr="007F7C3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broji</w:t>
      </w:r>
      <w:r w:rsidR="007F7C3C" w:rsidRPr="007F7C3C">
        <w:rPr>
          <w:rFonts w:ascii="Times New Roman" w:hAnsi="Times New Roman" w:cs="Times New Roman"/>
          <w:lang w:val="sr-Cyrl-CS"/>
        </w:rPr>
        <w:t xml:space="preserve"> ___________ </w:t>
      </w:r>
      <w:r>
        <w:rPr>
          <w:rFonts w:ascii="Times New Roman" w:hAnsi="Times New Roman" w:cs="Times New Roman"/>
          <w:lang w:val="sr-Cyrl-CS"/>
        </w:rPr>
        <w:t>lovaca</w:t>
      </w:r>
      <w:r w:rsidR="007F7C3C" w:rsidRPr="007F7C3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7F7C3C" w:rsidRPr="007F7C3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sledećim</w:t>
      </w:r>
      <w:r w:rsidR="007F7C3C" w:rsidRPr="007F7C3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podacima</w:t>
      </w:r>
      <w:r w:rsidR="007F7C3C" w:rsidRPr="007F7C3C">
        <w:rPr>
          <w:rFonts w:ascii="Times New Roman" w:hAnsi="Times New Roman" w:cs="Times New Roman"/>
        </w:rPr>
        <w:t>: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1. ____________________________________________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>*__________________________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2. ____________________________________________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3. ____________________________________________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4. ____________________________________________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5. ____________________________________________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lastRenderedPageBreak/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6. ____________________________________________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7. ____________________________________________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8. ____________________________________________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9. ____________________________________________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10.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11.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12.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lastRenderedPageBreak/>
        <w:t xml:space="preserve">13.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14.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15.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16.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17.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18.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19.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 xml:space="preserve">20. ___________________________________________ </w:t>
      </w:r>
      <w:r w:rsidR="002E1650">
        <w:rPr>
          <w:rFonts w:ascii="Times New Roman" w:hAnsi="Times New Roman" w:cs="Times New Roman"/>
          <w:lang w:val="sr-Cyrl-CS"/>
        </w:rPr>
        <w:t>JMBG</w:t>
      </w:r>
      <w:r w:rsidRPr="007F7C3C">
        <w:rPr>
          <w:rFonts w:ascii="Times New Roman" w:hAnsi="Times New Roman" w:cs="Times New Roman"/>
          <w:lang w:val="sr-Cyrl-CS"/>
        </w:rPr>
        <w:t xml:space="preserve">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prezime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lastRenderedPageBreak/>
        <w:t xml:space="preserve">                                                            (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vrsta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kalibar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fabr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vlasnik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oružja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i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broj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oružnog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16"/>
          <w:szCs w:val="16"/>
          <w:lang w:val="sr-Cyrl-CS"/>
        </w:rPr>
        <w:t>lista</w:t>
      </w:r>
      <w:r w:rsidRPr="007F7C3C">
        <w:rPr>
          <w:rFonts w:ascii="Times New Roman" w:hAnsi="Times New Roman" w:cs="Times New Roman"/>
          <w:sz w:val="16"/>
          <w:szCs w:val="16"/>
          <w:lang w:val="sr-Cyrl-CS"/>
        </w:rPr>
        <w:t>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</w:p>
    <w:p w:rsidR="007F7C3C" w:rsidRPr="007F7C3C" w:rsidRDefault="007F7C3C" w:rsidP="007F7C3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*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za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strane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državljane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u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polje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JMBG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upisati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broj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putne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isprave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i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državu</w:t>
      </w:r>
      <w:r w:rsidRPr="007F7C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650">
        <w:rPr>
          <w:rFonts w:ascii="Times New Roman" w:hAnsi="Times New Roman" w:cs="Times New Roman"/>
          <w:sz w:val="20"/>
          <w:szCs w:val="20"/>
          <w:lang w:val="sr-Cyrl-CS"/>
        </w:rPr>
        <w:t>izdavanja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 xml:space="preserve"> </w:t>
      </w:r>
      <w:r w:rsidR="002E1650">
        <w:rPr>
          <w:rFonts w:ascii="Times New Roman" w:hAnsi="Times New Roman" w:cs="Times New Roman"/>
          <w:b/>
          <w:lang w:val="sr-Cyrl-RS"/>
        </w:rPr>
        <w:t>Dana</w:t>
      </w:r>
      <w:r w:rsidRPr="007F7C3C">
        <w:rPr>
          <w:rFonts w:ascii="Times New Roman" w:hAnsi="Times New Roman" w:cs="Times New Roman"/>
          <w:b/>
          <w:lang w:val="sr-Cyrl-RS"/>
        </w:rPr>
        <w:t xml:space="preserve"> ___________________               </w:t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  <w:t xml:space="preserve">                    </w:t>
      </w:r>
      <w:r w:rsidR="002E1650">
        <w:rPr>
          <w:rFonts w:ascii="Times New Roman" w:hAnsi="Times New Roman" w:cs="Times New Roman"/>
          <w:b/>
          <w:lang w:val="sr-Cyrl-RS"/>
        </w:rPr>
        <w:t>PODNOSILAC</w:t>
      </w:r>
      <w:r w:rsidRPr="007F7C3C">
        <w:rPr>
          <w:rFonts w:ascii="Times New Roman" w:hAnsi="Times New Roman" w:cs="Times New Roman"/>
          <w:b/>
          <w:lang w:val="sr-Cyrl-RS"/>
        </w:rPr>
        <w:t xml:space="preserve"> </w:t>
      </w:r>
      <w:r w:rsidR="002E1650">
        <w:rPr>
          <w:rFonts w:ascii="Times New Roman" w:hAnsi="Times New Roman" w:cs="Times New Roman"/>
          <w:b/>
          <w:lang w:val="sr-Cyrl-RS"/>
        </w:rPr>
        <w:t>NAJAVE</w:t>
      </w:r>
    </w:p>
    <w:p w:rsidR="007F7C3C" w:rsidRPr="007F7C3C" w:rsidRDefault="002E1650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U</w:t>
      </w:r>
      <w:r w:rsidR="007F7C3C" w:rsidRPr="007F7C3C">
        <w:rPr>
          <w:rFonts w:ascii="Times New Roman" w:hAnsi="Times New Roman" w:cs="Times New Roman"/>
          <w:lang w:val="sr-Cyrl-RS"/>
        </w:rPr>
        <w:t xml:space="preserve"> _______________________</w:t>
      </w:r>
      <w:r w:rsidR="007F7C3C" w:rsidRPr="007F7C3C">
        <w:rPr>
          <w:rFonts w:ascii="Times New Roman" w:hAnsi="Times New Roman" w:cs="Times New Roman"/>
          <w:lang w:val="sr-Cyrl-RS"/>
        </w:rPr>
        <w:tab/>
      </w:r>
      <w:r w:rsidR="007F7C3C" w:rsidRPr="007F7C3C">
        <w:rPr>
          <w:rFonts w:ascii="Times New Roman" w:hAnsi="Times New Roman" w:cs="Times New Roman"/>
          <w:lang w:val="sr-Cyrl-RS"/>
        </w:rPr>
        <w:tab/>
      </w:r>
      <w:r w:rsidR="007F7C3C" w:rsidRPr="007F7C3C">
        <w:rPr>
          <w:rFonts w:ascii="Times New Roman" w:hAnsi="Times New Roman" w:cs="Times New Roman"/>
          <w:lang w:val="sr-Cyrl-RS"/>
        </w:rPr>
        <w:tab/>
        <w:t xml:space="preserve"> </w:t>
      </w:r>
      <w:r w:rsidR="007F7C3C" w:rsidRPr="007F7C3C">
        <w:rPr>
          <w:rFonts w:ascii="Times New Roman" w:hAnsi="Times New Roman" w:cs="Times New Roman"/>
          <w:lang w:val="sr-Cyrl-RS"/>
        </w:rPr>
        <w:tab/>
        <w:t xml:space="preserve">       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2E1650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Najava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primljena</w:t>
      </w:r>
      <w:r w:rsidR="007F7C3C" w:rsidRPr="007F7C3C">
        <w:rPr>
          <w:rFonts w:ascii="Times New Roman" w:hAnsi="Times New Roman" w:cs="Times New Roman"/>
          <w:lang w:val="sr-Cyrl-RS"/>
        </w:rPr>
        <w:t>:</w:t>
      </w:r>
    </w:p>
    <w:p w:rsidR="007F7C3C" w:rsidRPr="007F7C3C" w:rsidRDefault="002E1650" w:rsidP="007F7C3C">
      <w:pPr>
        <w:spacing w:line="48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Dana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___________________               </w:t>
      </w:r>
      <w:r w:rsidR="007F7C3C" w:rsidRPr="007F7C3C">
        <w:rPr>
          <w:rFonts w:ascii="Times New Roman" w:hAnsi="Times New Roman" w:cs="Times New Roman"/>
          <w:b/>
          <w:lang w:val="sr-Cyrl-RS"/>
        </w:rPr>
        <w:tab/>
        <w:t xml:space="preserve">                    </w:t>
      </w:r>
      <w:r>
        <w:rPr>
          <w:rFonts w:ascii="Times New Roman" w:hAnsi="Times New Roman" w:cs="Times New Roman"/>
          <w:b/>
          <w:lang w:val="sr-Cyrl-RS"/>
        </w:rPr>
        <w:t>OVLAŠĆENO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 </w:t>
      </w:r>
      <w:r>
        <w:rPr>
          <w:rFonts w:ascii="Times New Roman" w:hAnsi="Times New Roman" w:cs="Times New Roman"/>
          <w:b/>
          <w:lang w:val="sr-Cyrl-RS"/>
        </w:rPr>
        <w:t>SLUŽBENO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LICE</w:t>
      </w:r>
    </w:p>
    <w:p w:rsidR="007F7C3C" w:rsidRPr="007F7C3C" w:rsidRDefault="002E1650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U</w:t>
      </w:r>
      <w:r w:rsidR="007F7C3C" w:rsidRPr="007F7C3C">
        <w:rPr>
          <w:rFonts w:ascii="Times New Roman" w:hAnsi="Times New Roman" w:cs="Times New Roman"/>
          <w:lang w:val="sr-Cyrl-RS"/>
        </w:rPr>
        <w:t xml:space="preserve"> _________________ </w:t>
      </w:r>
      <w:r>
        <w:rPr>
          <w:rFonts w:ascii="Times New Roman" w:hAnsi="Times New Roman" w:cs="Times New Roman"/>
          <w:lang w:val="sr-Cyrl-RS"/>
        </w:rPr>
        <w:t>časova</w:t>
      </w:r>
      <w:r w:rsidR="007F7C3C" w:rsidRPr="007F7C3C">
        <w:rPr>
          <w:rFonts w:ascii="Times New Roman" w:hAnsi="Times New Roman" w:cs="Times New Roman"/>
          <w:lang w:val="sr-Cyrl-RS"/>
        </w:rPr>
        <w:tab/>
      </w:r>
      <w:r w:rsidR="007F7C3C" w:rsidRPr="007F7C3C">
        <w:rPr>
          <w:rFonts w:ascii="Times New Roman" w:hAnsi="Times New Roman" w:cs="Times New Roman"/>
          <w:lang w:val="sr-Cyrl-RS"/>
        </w:rPr>
        <w:tab/>
      </w:r>
      <w:r w:rsidR="007F7C3C" w:rsidRPr="007F7C3C">
        <w:rPr>
          <w:rFonts w:ascii="Times New Roman" w:hAnsi="Times New Roman" w:cs="Times New Roman"/>
          <w:lang w:val="sr-Cyrl-RS"/>
        </w:rPr>
        <w:tab/>
      </w:r>
      <w:r w:rsidR="007F7C3C" w:rsidRPr="007F7C3C">
        <w:rPr>
          <w:rFonts w:ascii="Times New Roman" w:hAnsi="Times New Roman" w:cs="Times New Roman"/>
          <w:lang w:val="sr-Cyrl-RS"/>
        </w:rPr>
        <w:tab/>
        <w:t>_______________________________</w:t>
      </w:r>
    </w:p>
    <w:p w:rsidR="007F7C3C" w:rsidRPr="007F7C3C" w:rsidRDefault="007F7C3C" w:rsidP="007F7C3C">
      <w:pPr>
        <w:jc w:val="center"/>
        <w:rPr>
          <w:rFonts w:ascii="Times New Roman" w:hAnsi="Times New Roman" w:cs="Times New Roman"/>
          <w:b/>
          <w:lang w:val="sr-Cyrl-CS"/>
        </w:rPr>
      </w:pP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</w:p>
    <w:p w:rsidR="007F7C3C" w:rsidRPr="007F7C3C" w:rsidRDefault="007F7C3C" w:rsidP="007F7C3C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7F7C3C" w:rsidRPr="007F7C3C" w:rsidRDefault="007F7C3C" w:rsidP="007F7C3C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7F7C3C" w:rsidRPr="007F7C3C" w:rsidRDefault="007F7C3C" w:rsidP="007F7C3C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  <w:t xml:space="preserve">            </w:t>
      </w:r>
      <w:r>
        <w:rPr>
          <w:rFonts w:ascii="Times New Roman" w:hAnsi="Times New Roman" w:cs="Times New Roman"/>
          <w:b/>
          <w:lang w:val="sr-Cyrl-RS"/>
        </w:rPr>
        <w:t xml:space="preserve">                           </w:t>
      </w:r>
    </w:p>
    <w:p w:rsid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Pr="007F7C3C" w:rsidRDefault="002E1650" w:rsidP="007F7C3C">
      <w:pPr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Obrazac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2.</w:t>
      </w:r>
    </w:p>
    <w:p w:rsidR="007F7C3C" w:rsidRP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Pr="007F7C3C" w:rsidRDefault="002E1650" w:rsidP="007F7C3C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ODJAVA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LOVA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UZ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GRANIČNU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LINIJU</w:t>
      </w:r>
    </w:p>
    <w:p w:rsidR="007F7C3C" w:rsidRPr="007F7C3C" w:rsidRDefault="002E1650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Lovačko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uruženje</w:t>
      </w:r>
      <w:r w:rsidR="007F7C3C" w:rsidRPr="007F7C3C">
        <w:rPr>
          <w:rFonts w:ascii="Times New Roman" w:hAnsi="Times New Roman" w:cs="Times New Roman"/>
          <w:lang w:val="sr-Cyrl-RS"/>
        </w:rPr>
        <w:t xml:space="preserve"> / </w:t>
      </w:r>
      <w:r>
        <w:rPr>
          <w:rFonts w:ascii="Times New Roman" w:hAnsi="Times New Roman" w:cs="Times New Roman"/>
          <w:lang w:val="sr-Cyrl-RS"/>
        </w:rPr>
        <w:t>ovlašćeno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lice</w:t>
      </w:r>
      <w:r w:rsidR="007F7C3C" w:rsidRPr="007F7C3C">
        <w:rPr>
          <w:rFonts w:ascii="Times New Roman" w:hAnsi="Times New Roman" w:cs="Times New Roman"/>
          <w:lang w:val="sr-Cyrl-RS"/>
        </w:rPr>
        <w:t xml:space="preserve"> ____________________________________________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</w:t>
      </w:r>
    </w:p>
    <w:p w:rsidR="007F7C3C" w:rsidRPr="007F7C3C" w:rsidRDefault="002E1650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odjavljuje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lov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područja</w:t>
      </w:r>
      <w:r w:rsidR="007F7C3C" w:rsidRPr="007F7C3C">
        <w:rPr>
          <w:rFonts w:ascii="Times New Roman" w:hAnsi="Times New Roman" w:cs="Times New Roman"/>
          <w:lang w:val="sr-Cyrl-RS"/>
        </w:rPr>
        <w:t xml:space="preserve"> / </w:t>
      </w:r>
      <w:r>
        <w:rPr>
          <w:rFonts w:ascii="Times New Roman" w:hAnsi="Times New Roman" w:cs="Times New Roman"/>
          <w:lang w:val="sr-Cyrl-RS"/>
        </w:rPr>
        <w:t>mesta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uz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državnu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granicu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lov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odvijao</w:t>
      </w:r>
      <w:r w:rsidR="007F7C3C" w:rsidRPr="007F7C3C">
        <w:rPr>
          <w:rFonts w:ascii="Times New Roman" w:hAnsi="Times New Roman" w:cs="Times New Roman"/>
          <w:lang w:val="sr-Cyrl-RS"/>
        </w:rPr>
        <w:t>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 xml:space="preserve"> ___________________________________________________________________________</w:t>
      </w:r>
    </w:p>
    <w:p w:rsidR="007F7C3C" w:rsidRPr="007F7C3C" w:rsidRDefault="002E1650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u</w:t>
      </w:r>
      <w:r w:rsidR="007F7C3C" w:rsidRPr="007F7C3C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periodu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7F7C3C" w:rsidRPr="007F7C3C">
        <w:rPr>
          <w:rFonts w:ascii="Times New Roman" w:hAnsi="Times New Roman" w:cs="Times New Roman"/>
          <w:lang w:val="sr-Cyrl-RS"/>
        </w:rPr>
        <w:t xml:space="preserve"> ___________________________ </w:t>
      </w:r>
      <w:r>
        <w:rPr>
          <w:rFonts w:ascii="Times New Roman" w:hAnsi="Times New Roman" w:cs="Times New Roman"/>
          <w:lang w:val="sr-Cyrl-RS"/>
        </w:rPr>
        <w:t>do</w:t>
      </w:r>
      <w:r w:rsidR="007F7C3C" w:rsidRPr="007F7C3C">
        <w:rPr>
          <w:rFonts w:ascii="Times New Roman" w:hAnsi="Times New Roman" w:cs="Times New Roman"/>
          <w:lang w:val="sr-Cyrl-RS"/>
        </w:rPr>
        <w:t xml:space="preserve"> ___________________________ </w:t>
      </w:r>
      <w:r>
        <w:rPr>
          <w:rFonts w:ascii="Times New Roman" w:hAnsi="Times New Roman" w:cs="Times New Roman"/>
          <w:lang w:val="sr-Cyrl-RS"/>
        </w:rPr>
        <w:t>koji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</w:p>
    <w:p w:rsidR="007F7C3C" w:rsidRPr="007F7C3C" w:rsidRDefault="002E1650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najavljen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dana</w:t>
      </w:r>
      <w:r w:rsidR="007F7C3C" w:rsidRPr="007F7C3C">
        <w:rPr>
          <w:rFonts w:ascii="Times New Roman" w:hAnsi="Times New Roman" w:cs="Times New Roman"/>
          <w:lang w:val="sr-Cyrl-RS"/>
        </w:rPr>
        <w:t xml:space="preserve"> ____________________ </w:t>
      </w:r>
      <w:r>
        <w:rPr>
          <w:rFonts w:ascii="Times New Roman" w:hAnsi="Times New Roman" w:cs="Times New Roman"/>
          <w:lang w:val="sr-Cyrl-RS"/>
        </w:rPr>
        <w:t>Stanici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granične</w:t>
      </w:r>
      <w:r w:rsidR="007F7C3C" w:rsidRPr="007F7C3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policije</w:t>
      </w:r>
      <w:r w:rsidR="007F7C3C" w:rsidRPr="007F7C3C">
        <w:rPr>
          <w:rFonts w:ascii="Times New Roman" w:hAnsi="Times New Roman" w:cs="Times New Roman"/>
          <w:lang w:val="sr-Cyrl-RS"/>
        </w:rPr>
        <w:t xml:space="preserve"> 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2E1650" w:rsidP="007F7C3C">
      <w:pPr>
        <w:spacing w:line="48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DATUM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I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VREME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ODJAVE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                 </w:t>
      </w:r>
      <w:r w:rsidR="007F7C3C" w:rsidRPr="007F7C3C">
        <w:rPr>
          <w:rFonts w:ascii="Times New Roman" w:hAnsi="Times New Roman" w:cs="Times New Roman"/>
          <w:b/>
          <w:lang w:val="sr-Cyrl-RS"/>
        </w:rPr>
        <w:tab/>
      </w:r>
      <w:r w:rsidR="007F7C3C" w:rsidRPr="007F7C3C">
        <w:rPr>
          <w:rFonts w:ascii="Times New Roman" w:hAnsi="Times New Roman" w:cs="Times New Roman"/>
          <w:b/>
          <w:lang w:val="sr-Cyrl-RS"/>
        </w:rPr>
        <w:tab/>
        <w:t xml:space="preserve">                </w:t>
      </w:r>
      <w:r>
        <w:rPr>
          <w:rFonts w:ascii="Times New Roman" w:hAnsi="Times New Roman" w:cs="Times New Roman"/>
          <w:b/>
          <w:lang w:val="sr-Cyrl-RS"/>
        </w:rPr>
        <w:t>OVLAŠĆENO</w:t>
      </w:r>
      <w:r w:rsidR="007F7C3C" w:rsidRPr="007F7C3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LICE</w:t>
      </w:r>
    </w:p>
    <w:p w:rsidR="007F7C3C" w:rsidRPr="007F7C3C" w:rsidRDefault="007F7C3C" w:rsidP="007F7C3C">
      <w:pPr>
        <w:spacing w:line="480" w:lineRule="auto"/>
        <w:ind w:left="5664" w:firstLine="708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</w:t>
      </w:r>
      <w:r w:rsidRPr="007F7C3C">
        <w:rPr>
          <w:rFonts w:ascii="Times New Roman" w:hAnsi="Times New Roman" w:cs="Times New Roman"/>
          <w:lang w:val="sr-Cyrl-RS"/>
        </w:rPr>
        <w:tab/>
      </w:r>
      <w:r w:rsidRPr="007F7C3C">
        <w:rPr>
          <w:rFonts w:ascii="Times New Roman" w:hAnsi="Times New Roman" w:cs="Times New Roman"/>
          <w:lang w:val="sr-Cyrl-RS"/>
        </w:rPr>
        <w:tab/>
      </w:r>
      <w:r w:rsidRPr="007F7C3C">
        <w:rPr>
          <w:rFonts w:ascii="Times New Roman" w:hAnsi="Times New Roman" w:cs="Times New Roman"/>
          <w:lang w:val="sr-Cyrl-RS"/>
        </w:rPr>
        <w:tab/>
        <w:t xml:space="preserve"> </w:t>
      </w:r>
      <w:r w:rsidRPr="007F7C3C">
        <w:rPr>
          <w:rFonts w:ascii="Times New Roman" w:hAnsi="Times New Roman" w:cs="Times New Roman"/>
          <w:lang w:val="sr-Cyrl-RS"/>
        </w:rPr>
        <w:tab/>
        <w:t>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RS"/>
        </w:rPr>
      </w:pPr>
    </w:p>
    <w:p w:rsidR="007F7C3C" w:rsidRPr="007F7C3C" w:rsidRDefault="007F7C3C" w:rsidP="007F7C3C">
      <w:pPr>
        <w:spacing w:line="480" w:lineRule="auto"/>
        <w:jc w:val="center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C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sectPr w:rsidR="007F7C3C" w:rsidRPr="007F7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41" w:rsidRDefault="00BE6A41" w:rsidP="002E1650">
      <w:pPr>
        <w:spacing w:after="0" w:line="240" w:lineRule="auto"/>
      </w:pPr>
      <w:r>
        <w:separator/>
      </w:r>
    </w:p>
  </w:endnote>
  <w:endnote w:type="continuationSeparator" w:id="0">
    <w:p w:rsidR="00BE6A41" w:rsidRDefault="00BE6A41" w:rsidP="002E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50" w:rsidRDefault="002E1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50" w:rsidRDefault="002E1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50" w:rsidRDefault="002E1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41" w:rsidRDefault="00BE6A41" w:rsidP="002E1650">
      <w:pPr>
        <w:spacing w:after="0" w:line="240" w:lineRule="auto"/>
      </w:pPr>
      <w:r>
        <w:separator/>
      </w:r>
    </w:p>
  </w:footnote>
  <w:footnote w:type="continuationSeparator" w:id="0">
    <w:p w:rsidR="00BE6A41" w:rsidRDefault="00BE6A41" w:rsidP="002E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50" w:rsidRDefault="002E1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50" w:rsidRDefault="002E16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50" w:rsidRDefault="002E1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A9"/>
    <w:rsid w:val="002E1650"/>
    <w:rsid w:val="007F7C3C"/>
    <w:rsid w:val="00927855"/>
    <w:rsid w:val="00BE6A41"/>
    <w:rsid w:val="00E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NormalWeb">
    <w:name w:val="Normal (Web)"/>
    <w:basedOn w:val="Normal"/>
    <w:rsid w:val="007F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E1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650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NormalWeb">
    <w:name w:val="Normal (Web)"/>
    <w:basedOn w:val="Normal"/>
    <w:rsid w:val="007F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E1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650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354">
          <w:marLeft w:val="0"/>
          <w:marRight w:val="0"/>
          <w:marTop w:val="0"/>
          <w:marBottom w:val="0"/>
          <w:divBdr>
            <w:top w:val="single" w:sz="6" w:space="3" w:color="808080"/>
            <w:left w:val="single" w:sz="6" w:space="6" w:color="808080"/>
            <w:bottom w:val="single" w:sz="6" w:space="3" w:color="243356"/>
            <w:right w:val="single" w:sz="6" w:space="6" w:color="808080"/>
          </w:divBdr>
          <w:divsChild>
            <w:div w:id="1438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6" w:space="0" w:color="auto"/>
                            <w:left w:val="inset" w:sz="6" w:space="8" w:color="auto"/>
                            <w:bottom w:val="inset" w:sz="6" w:space="0" w:color="auto"/>
                            <w:right w:val="inset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382682">
          <w:marLeft w:val="0"/>
          <w:marRight w:val="0"/>
          <w:marTop w:val="0"/>
          <w:marBottom w:val="0"/>
          <w:divBdr>
            <w:top w:val="single" w:sz="2" w:space="0" w:color="243356"/>
            <w:left w:val="single" w:sz="6" w:space="0" w:color="243356"/>
            <w:bottom w:val="single" w:sz="2" w:space="0" w:color="243356"/>
            <w:right w:val="single" w:sz="6" w:space="0" w:color="243356"/>
          </w:divBdr>
        </w:div>
        <w:div w:id="1142965510">
          <w:marLeft w:val="0"/>
          <w:marRight w:val="0"/>
          <w:marTop w:val="0"/>
          <w:marBottom w:val="0"/>
          <w:divBdr>
            <w:top w:val="single" w:sz="2" w:space="0" w:color="A3A3A3"/>
            <w:left w:val="single" w:sz="6" w:space="0" w:color="A3A3A3"/>
            <w:bottom w:val="single" w:sz="2" w:space="0" w:color="A3A3A3"/>
            <w:right w:val="single" w:sz="6" w:space="0" w:color="A3A3A3"/>
          </w:divBdr>
        </w:div>
        <w:div w:id="154613281">
          <w:marLeft w:val="0"/>
          <w:marRight w:val="0"/>
          <w:marTop w:val="0"/>
          <w:marBottom w:val="0"/>
          <w:divBdr>
            <w:top w:val="single" w:sz="2" w:space="0" w:color="A3A3A3"/>
            <w:left w:val="single" w:sz="6" w:space="0" w:color="A3A3A3"/>
            <w:bottom w:val="single" w:sz="2" w:space="0" w:color="A3A3A3"/>
            <w:right w:val="single" w:sz="6" w:space="0" w:color="A3A3A3"/>
          </w:divBdr>
        </w:div>
        <w:div w:id="963927867">
          <w:marLeft w:val="0"/>
          <w:marRight w:val="0"/>
          <w:marTop w:val="0"/>
          <w:marBottom w:val="0"/>
          <w:divBdr>
            <w:top w:val="single" w:sz="2" w:space="0" w:color="A3A3A3"/>
            <w:left w:val="single" w:sz="6" w:space="0" w:color="A3A3A3"/>
            <w:bottom w:val="single" w:sz="2" w:space="0" w:color="A3A3A3"/>
            <w:right w:val="single" w:sz="6" w:space="0" w:color="A3A3A3"/>
          </w:divBdr>
        </w:div>
        <w:div w:id="250741509">
          <w:marLeft w:val="0"/>
          <w:marRight w:val="0"/>
          <w:marTop w:val="0"/>
          <w:marBottom w:val="0"/>
          <w:divBdr>
            <w:top w:val="single" w:sz="2" w:space="0" w:color="A3A3A3"/>
            <w:left w:val="single" w:sz="6" w:space="0" w:color="A3A3A3"/>
            <w:bottom w:val="single" w:sz="2" w:space="0" w:color="A3A3A3"/>
            <w:right w:val="single" w:sz="6" w:space="0" w:color="A3A3A3"/>
          </w:divBdr>
        </w:div>
      </w:divsChild>
    </w:div>
    <w:div w:id="2128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2.html&amp;x-filename=true&amp;regactid=426525&amp;doctype=r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1.html&amp;x-filename=true&amp;regactid=426525&amp;doctype=re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Windows User</cp:lastModifiedBy>
  <cp:revision>4</cp:revision>
  <dcterms:created xsi:type="dcterms:W3CDTF">2018-08-29T12:42:00Z</dcterms:created>
  <dcterms:modified xsi:type="dcterms:W3CDTF">2018-09-04T08:01:00Z</dcterms:modified>
</cp:coreProperties>
</file>